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F6" w:rsidRPr="009D6B16" w:rsidRDefault="004133F6">
      <w:pPr>
        <w:rPr>
          <w:rFonts w:ascii="Trebuchet MS" w:hAnsi="Trebuchet MS"/>
        </w:rPr>
      </w:pPr>
    </w:p>
    <w:tbl>
      <w:tblPr>
        <w:tblStyle w:val="Tabel-Gitter"/>
        <w:tblpPr w:leftFromText="142" w:rightFromText="142" w:vertAnchor="page" w:horzAnchor="margin" w:tblpY="21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3"/>
      </w:tblGrid>
      <w:tr w:rsidR="00A60754" w:rsidRPr="009D6B16" w:rsidTr="002C269C">
        <w:trPr>
          <w:trHeight w:val="276"/>
        </w:trPr>
        <w:tc>
          <w:tcPr>
            <w:tcW w:w="4253" w:type="dxa"/>
          </w:tcPr>
          <w:p w:rsidR="00A60754" w:rsidRPr="009D6B16" w:rsidRDefault="00A60754" w:rsidP="002C269C">
            <w:pPr>
              <w:rPr>
                <w:rFonts w:ascii="Trebuchet MS" w:hAnsi="Trebuchet MS"/>
                <w:color w:val="4D4D4D"/>
                <w:sz w:val="17"/>
                <w:szCs w:val="17"/>
              </w:rPr>
            </w:pPr>
          </w:p>
        </w:tc>
      </w:tr>
      <w:tr w:rsidR="00A60754" w:rsidRPr="009D6B16" w:rsidTr="002C269C">
        <w:trPr>
          <w:trHeight w:val="280"/>
        </w:trPr>
        <w:tc>
          <w:tcPr>
            <w:tcW w:w="4253" w:type="dxa"/>
          </w:tcPr>
          <w:p w:rsidR="00A60754" w:rsidRPr="009D6B16" w:rsidRDefault="00A60754" w:rsidP="002C269C">
            <w:pPr>
              <w:rPr>
                <w:rFonts w:ascii="Trebuchet MS" w:hAnsi="Trebuchet MS"/>
                <w:color w:val="4D4D4D"/>
                <w:sz w:val="17"/>
                <w:szCs w:val="17"/>
              </w:rPr>
            </w:pPr>
          </w:p>
        </w:tc>
      </w:tr>
      <w:tr w:rsidR="00A60754" w:rsidRPr="009D6B16" w:rsidTr="002C269C">
        <w:trPr>
          <w:trHeight w:val="270"/>
        </w:trPr>
        <w:tc>
          <w:tcPr>
            <w:tcW w:w="4253" w:type="dxa"/>
          </w:tcPr>
          <w:p w:rsidR="00A60754" w:rsidRPr="009D6B16" w:rsidRDefault="00A60754" w:rsidP="002C269C">
            <w:pPr>
              <w:rPr>
                <w:rFonts w:ascii="Trebuchet MS" w:hAnsi="Trebuchet MS"/>
                <w:color w:val="4D4D4D"/>
                <w:sz w:val="17"/>
                <w:szCs w:val="17"/>
              </w:rPr>
            </w:pPr>
          </w:p>
        </w:tc>
      </w:tr>
      <w:tr w:rsidR="00A60754" w:rsidRPr="009D6B16" w:rsidTr="002C269C">
        <w:trPr>
          <w:trHeight w:val="270"/>
        </w:trPr>
        <w:tc>
          <w:tcPr>
            <w:tcW w:w="4253" w:type="dxa"/>
          </w:tcPr>
          <w:p w:rsidR="00A60754" w:rsidRPr="009D6B16" w:rsidRDefault="00A60754" w:rsidP="002C269C">
            <w:pPr>
              <w:rPr>
                <w:rFonts w:ascii="Trebuchet MS" w:hAnsi="Trebuchet MS"/>
                <w:color w:val="4D4D4D"/>
                <w:sz w:val="17"/>
                <w:szCs w:val="17"/>
              </w:rPr>
            </w:pPr>
          </w:p>
        </w:tc>
      </w:tr>
    </w:tbl>
    <w:p w:rsidR="004133F6" w:rsidRPr="009D6B16" w:rsidRDefault="004133F6">
      <w:pPr>
        <w:rPr>
          <w:rFonts w:ascii="Trebuchet MS" w:hAnsi="Trebuchet MS"/>
        </w:rPr>
      </w:pPr>
    </w:p>
    <w:tbl>
      <w:tblPr>
        <w:tblStyle w:val="Tabel-Gitter"/>
        <w:tblpPr w:leftFromText="142" w:rightFromText="142" w:vertAnchor="page" w:horzAnchor="margin" w:tblpXSpec="right" w:tblpY="26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
        <w:gridCol w:w="425"/>
        <w:gridCol w:w="426"/>
        <w:gridCol w:w="433"/>
      </w:tblGrid>
      <w:tr w:rsidR="00A60754" w:rsidRPr="009D6B16" w:rsidTr="002C269C">
        <w:trPr>
          <w:trHeight w:val="20"/>
        </w:trPr>
        <w:tc>
          <w:tcPr>
            <w:tcW w:w="850" w:type="dxa"/>
          </w:tcPr>
          <w:p w:rsidR="00A60754" w:rsidRPr="009D6B16" w:rsidRDefault="00A60754" w:rsidP="002C269C">
            <w:pPr>
              <w:tabs>
                <w:tab w:val="center" w:pos="357"/>
                <w:tab w:val="right" w:pos="714"/>
              </w:tabs>
              <w:jc w:val="right"/>
              <w:rPr>
                <w:rFonts w:ascii="Trebuchet MS" w:hAnsi="Trebuchet MS"/>
                <w:color w:val="4D4D4D"/>
                <w:sz w:val="17"/>
                <w:szCs w:val="17"/>
              </w:rPr>
            </w:pPr>
            <w:proofErr w:type="spellStart"/>
            <w:r w:rsidRPr="009D6B16">
              <w:rPr>
                <w:rFonts w:ascii="Trebuchet MS" w:hAnsi="Trebuchet MS"/>
                <w:color w:val="4D4D4D"/>
                <w:sz w:val="17"/>
                <w:szCs w:val="17"/>
              </w:rPr>
              <w:t>Tlf</w:t>
            </w:r>
            <w:proofErr w:type="spellEnd"/>
            <w:r w:rsidRPr="009D6B16">
              <w:rPr>
                <w:rFonts w:ascii="Trebuchet MS" w:hAnsi="Trebuchet MS"/>
                <w:color w:val="4D4D4D"/>
                <w:sz w:val="17"/>
                <w:szCs w:val="17"/>
              </w:rPr>
              <w:t>:</w:t>
            </w:r>
          </w:p>
        </w:tc>
        <w:tc>
          <w:tcPr>
            <w:tcW w:w="425" w:type="dxa"/>
          </w:tcPr>
          <w:p w:rsidR="00A60754" w:rsidRPr="009D6B16" w:rsidRDefault="00A60754" w:rsidP="002C269C">
            <w:pPr>
              <w:jc w:val="right"/>
              <w:rPr>
                <w:rFonts w:ascii="Trebuchet MS" w:hAnsi="Trebuchet MS"/>
                <w:color w:val="4D4D4D"/>
                <w:sz w:val="17"/>
                <w:szCs w:val="17"/>
              </w:rPr>
            </w:pPr>
            <w:r w:rsidRPr="009D6B16">
              <w:rPr>
                <w:rFonts w:ascii="Trebuchet MS" w:hAnsi="Trebuchet MS"/>
                <w:color w:val="4D4D4D"/>
                <w:sz w:val="17"/>
                <w:szCs w:val="17"/>
              </w:rPr>
              <w:t>+45</w:t>
            </w:r>
          </w:p>
        </w:tc>
        <w:tc>
          <w:tcPr>
            <w:tcW w:w="426" w:type="dxa"/>
          </w:tcPr>
          <w:p w:rsidR="00A60754" w:rsidRPr="009D6B16" w:rsidRDefault="00A60754" w:rsidP="002C269C">
            <w:pPr>
              <w:jc w:val="right"/>
              <w:rPr>
                <w:rFonts w:ascii="Trebuchet MS" w:hAnsi="Trebuchet MS"/>
                <w:color w:val="4D4D4D"/>
                <w:sz w:val="17"/>
                <w:szCs w:val="17"/>
              </w:rPr>
            </w:pPr>
            <w:r w:rsidRPr="009D6B16">
              <w:rPr>
                <w:rFonts w:ascii="Trebuchet MS" w:hAnsi="Trebuchet MS"/>
                <w:color w:val="4D4D4D"/>
                <w:sz w:val="17"/>
                <w:szCs w:val="17"/>
              </w:rPr>
              <w:t>3070</w:t>
            </w:r>
          </w:p>
        </w:tc>
        <w:tc>
          <w:tcPr>
            <w:tcW w:w="433" w:type="dxa"/>
          </w:tcPr>
          <w:p w:rsidR="00A60754" w:rsidRPr="009D6B16" w:rsidRDefault="00A60754" w:rsidP="002C269C">
            <w:pPr>
              <w:jc w:val="right"/>
              <w:rPr>
                <w:rFonts w:ascii="Trebuchet MS" w:hAnsi="Trebuchet MS"/>
                <w:color w:val="4D4D4D"/>
                <w:sz w:val="17"/>
                <w:szCs w:val="17"/>
              </w:rPr>
            </w:pPr>
            <w:r w:rsidRPr="009D6B16">
              <w:rPr>
                <w:rFonts w:ascii="Trebuchet MS" w:hAnsi="Trebuchet MS"/>
                <w:color w:val="4D4D4D"/>
                <w:sz w:val="17"/>
                <w:szCs w:val="17"/>
              </w:rPr>
              <w:t>2</w:t>
            </w:r>
            <w:r w:rsidR="00C32CD2" w:rsidRPr="009D6B16">
              <w:rPr>
                <w:rFonts w:ascii="Trebuchet MS" w:hAnsi="Trebuchet MS"/>
                <w:color w:val="4D4D4D"/>
                <w:sz w:val="17"/>
                <w:szCs w:val="17"/>
              </w:rPr>
              <w:t>4</w:t>
            </w:r>
            <w:r w:rsidRPr="009D6B16">
              <w:rPr>
                <w:rFonts w:ascii="Trebuchet MS" w:hAnsi="Trebuchet MS"/>
                <w:color w:val="4D4D4D"/>
                <w:sz w:val="17"/>
                <w:szCs w:val="17"/>
              </w:rPr>
              <w:t>2</w:t>
            </w:r>
            <w:r w:rsidR="00C32CD2" w:rsidRPr="009D6B16">
              <w:rPr>
                <w:rFonts w:ascii="Trebuchet MS" w:hAnsi="Trebuchet MS"/>
                <w:color w:val="4D4D4D"/>
                <w:sz w:val="17"/>
                <w:szCs w:val="17"/>
              </w:rPr>
              <w:t>3</w:t>
            </w:r>
          </w:p>
        </w:tc>
      </w:tr>
      <w:tr w:rsidR="00A60754" w:rsidRPr="009D6B16" w:rsidTr="002C269C">
        <w:trPr>
          <w:trHeight w:val="20"/>
        </w:trPr>
        <w:tc>
          <w:tcPr>
            <w:tcW w:w="2134" w:type="dxa"/>
            <w:gridSpan w:val="4"/>
          </w:tcPr>
          <w:p w:rsidR="00A60754" w:rsidRPr="009D6B16" w:rsidRDefault="00A60754" w:rsidP="002C269C">
            <w:pPr>
              <w:jc w:val="right"/>
              <w:rPr>
                <w:rFonts w:ascii="Trebuchet MS" w:hAnsi="Trebuchet MS"/>
                <w:color w:val="4D4D4D"/>
                <w:sz w:val="17"/>
                <w:szCs w:val="17"/>
              </w:rPr>
            </w:pPr>
            <w:r w:rsidRPr="009D6B16">
              <w:rPr>
                <w:rFonts w:ascii="Trebuchet MS" w:hAnsi="Trebuchet MS"/>
                <w:color w:val="4D4D4D"/>
                <w:sz w:val="17"/>
                <w:szCs w:val="17"/>
              </w:rPr>
              <w:t>tr@greensolutionhouse.dk</w:t>
            </w:r>
          </w:p>
        </w:tc>
      </w:tr>
    </w:tbl>
    <w:p w:rsidR="00A60754" w:rsidRPr="009D6B16" w:rsidRDefault="00A60754">
      <w:pPr>
        <w:rPr>
          <w:rFonts w:ascii="Trebuchet MS" w:hAnsi="Trebuchet MS"/>
        </w:rPr>
      </w:pPr>
    </w:p>
    <w:p w:rsidR="00A60754" w:rsidRPr="009D6B16" w:rsidRDefault="00A60754">
      <w:pPr>
        <w:rPr>
          <w:rFonts w:ascii="Trebuchet MS" w:hAnsi="Trebuchet MS"/>
        </w:rPr>
      </w:pPr>
    </w:p>
    <w:p w:rsidR="00A60754" w:rsidRPr="009D6B16" w:rsidRDefault="00A60754">
      <w:pPr>
        <w:rPr>
          <w:rFonts w:ascii="Trebuchet MS" w:hAnsi="Trebuchet MS"/>
        </w:rPr>
      </w:pPr>
    </w:p>
    <w:p w:rsidR="008D5100" w:rsidRPr="00A8547B" w:rsidRDefault="00794283" w:rsidP="008D5100">
      <w:pPr>
        <w:spacing w:after="0"/>
        <w:rPr>
          <w:rFonts w:ascii="Trebuchet MS" w:hAnsi="Trebuchet MS"/>
          <w:b/>
          <w:lang w:val="en-US"/>
        </w:rPr>
      </w:pPr>
      <w:r w:rsidRPr="00A8547B">
        <w:rPr>
          <w:rFonts w:ascii="Trebuchet MS" w:hAnsi="Trebuchet MS"/>
          <w:b/>
          <w:lang w:val="en-US"/>
        </w:rPr>
        <w:t xml:space="preserve">Green Solution House - Bornholm, </w:t>
      </w:r>
    </w:p>
    <w:p w:rsidR="008D5100" w:rsidRDefault="008D5100" w:rsidP="008D5100">
      <w:pPr>
        <w:spacing w:after="0"/>
        <w:rPr>
          <w:rFonts w:ascii="Arial" w:eastAsia="Times New Roman" w:hAnsi="Arial" w:cs="Arial"/>
          <w:bCs/>
          <w:color w:val="222222"/>
          <w:lang w:val="en-US"/>
        </w:rPr>
      </w:pPr>
    </w:p>
    <w:p w:rsidR="008D5100" w:rsidRDefault="008D5100" w:rsidP="008D5100">
      <w:pPr>
        <w:spacing w:after="0"/>
        <w:rPr>
          <w:rFonts w:ascii="Arial" w:eastAsia="Times New Roman" w:hAnsi="Arial" w:cs="Arial"/>
          <w:bCs/>
          <w:color w:val="222222"/>
          <w:lang w:val="en-US"/>
        </w:rPr>
      </w:pPr>
      <w:r w:rsidRPr="008D5100">
        <w:rPr>
          <w:rFonts w:ascii="Arial" w:eastAsia="Times New Roman" w:hAnsi="Arial" w:cs="Arial"/>
          <w:bCs/>
          <w:color w:val="222222"/>
          <w:lang w:val="en-US"/>
        </w:rPr>
        <w:t>G</w:t>
      </w:r>
      <w:r>
        <w:rPr>
          <w:rFonts w:ascii="Arial" w:eastAsia="Times New Roman" w:hAnsi="Arial" w:cs="Arial"/>
          <w:bCs/>
          <w:color w:val="222222"/>
          <w:lang w:val="en-US"/>
        </w:rPr>
        <w:t xml:space="preserve">reen Solution House is a sustainable knowledge and conference centre </w:t>
      </w:r>
      <w:r w:rsidRPr="008D5100">
        <w:rPr>
          <w:rFonts w:ascii="Arial" w:eastAsia="Times New Roman" w:hAnsi="Arial" w:cs="Arial"/>
          <w:bCs/>
          <w:color w:val="222222"/>
          <w:lang w:val="en-US"/>
        </w:rPr>
        <w:t xml:space="preserve">which can inspire you as a visitor to make sustainability part of your daily life and work. The design of the building itself is based on several parameters to show a holistic approach to sustainability. The building is certified to the standards of the </w:t>
      </w:r>
      <w:proofErr w:type="spellStart"/>
      <w:r w:rsidRPr="008D5100">
        <w:rPr>
          <w:rFonts w:ascii="Arial" w:eastAsia="Times New Roman" w:hAnsi="Arial" w:cs="Arial"/>
          <w:bCs/>
          <w:color w:val="222222"/>
          <w:lang w:val="en-US"/>
        </w:rPr>
        <w:t>recognised</w:t>
      </w:r>
      <w:proofErr w:type="spellEnd"/>
      <w:r w:rsidRPr="008D5100">
        <w:rPr>
          <w:rFonts w:ascii="Arial" w:eastAsia="Times New Roman" w:hAnsi="Arial" w:cs="Arial"/>
          <w:bCs/>
          <w:color w:val="222222"/>
          <w:lang w:val="en-US"/>
        </w:rPr>
        <w:t xml:space="preserve"> German Sustainable Building Council (DGNB), based on the criteria of the Active House vision and inspired by the Cradle-to-Cradle life cycle concept. The aim is to demonstrate the architectural solutions of tomorrow – today! The building is a demonstration facility presenting the latest developments in the field of sustainable architecture; we show that sustainability involves more than aspiring to green certification, and that it is possible to quantify our project’s high quality on the basis of several parameters.</w:t>
      </w:r>
    </w:p>
    <w:p w:rsidR="008D5100" w:rsidRDefault="008D5100" w:rsidP="008D5100">
      <w:pPr>
        <w:spacing w:after="0"/>
        <w:rPr>
          <w:rFonts w:ascii="Arial" w:eastAsia="Times New Roman" w:hAnsi="Arial" w:cs="Arial"/>
          <w:bCs/>
          <w:color w:val="222222"/>
          <w:lang w:val="en-US"/>
        </w:rPr>
      </w:pPr>
    </w:p>
    <w:p w:rsidR="008D5100" w:rsidRDefault="008D5100" w:rsidP="008D5100">
      <w:pPr>
        <w:spacing w:after="0"/>
        <w:rPr>
          <w:rFonts w:ascii="Arial" w:eastAsia="Times New Roman" w:hAnsi="Arial" w:cs="Arial"/>
          <w:bCs/>
          <w:color w:val="222222"/>
          <w:lang w:val="en-US"/>
        </w:rPr>
      </w:pPr>
      <w:r>
        <w:rPr>
          <w:rFonts w:ascii="Arial" w:eastAsia="Times New Roman" w:hAnsi="Arial" w:cs="Arial"/>
          <w:bCs/>
          <w:color w:val="222222"/>
          <w:lang w:val="en-US"/>
        </w:rPr>
        <w:t>Green Solution House welcome</w:t>
      </w:r>
      <w:r w:rsidR="00D567D2">
        <w:rPr>
          <w:rFonts w:ascii="Arial" w:eastAsia="Times New Roman" w:hAnsi="Arial" w:cs="Arial"/>
          <w:bCs/>
          <w:color w:val="222222"/>
          <w:lang w:val="en-US"/>
        </w:rPr>
        <w:t>s</w:t>
      </w:r>
      <w:r>
        <w:rPr>
          <w:rFonts w:ascii="Arial" w:eastAsia="Times New Roman" w:hAnsi="Arial" w:cs="Arial"/>
          <w:bCs/>
          <w:color w:val="222222"/>
          <w:lang w:val="en-US"/>
        </w:rPr>
        <w:t xml:space="preserve"> guests for vacation, meeti</w:t>
      </w:r>
      <w:r w:rsidR="00D567D2">
        <w:rPr>
          <w:rFonts w:ascii="Arial" w:eastAsia="Times New Roman" w:hAnsi="Arial" w:cs="Arial"/>
          <w:bCs/>
          <w:color w:val="222222"/>
          <w:lang w:val="en-US"/>
        </w:rPr>
        <w:t>ngs and conferences</w:t>
      </w:r>
      <w:r>
        <w:rPr>
          <w:rFonts w:ascii="Arial" w:eastAsia="Times New Roman" w:hAnsi="Arial" w:cs="Arial"/>
          <w:bCs/>
          <w:color w:val="222222"/>
          <w:lang w:val="en-US"/>
        </w:rPr>
        <w:t>.</w:t>
      </w:r>
    </w:p>
    <w:p w:rsidR="000C5385" w:rsidRPr="008D5100" w:rsidRDefault="000C5385" w:rsidP="008D5100">
      <w:pPr>
        <w:spacing w:after="0"/>
        <w:rPr>
          <w:rFonts w:ascii="Arial" w:eastAsia="Times New Roman" w:hAnsi="Arial" w:cs="Arial"/>
          <w:bCs/>
          <w:color w:val="222222"/>
          <w:lang w:val="en-US"/>
        </w:rPr>
      </w:pPr>
    </w:p>
    <w:p w:rsidR="000C5385" w:rsidRDefault="000C5385" w:rsidP="000C5385">
      <w:pPr>
        <w:pStyle w:val="Starthilsen"/>
        <w:spacing w:before="0" w:after="0"/>
        <w:rPr>
          <w:rFonts w:ascii="Trebuchet MS" w:hAnsi="Trebuchet MS"/>
          <w:lang w:val="en-US"/>
        </w:rPr>
      </w:pPr>
      <w:r>
        <w:rPr>
          <w:rFonts w:ascii="Trebuchet MS" w:hAnsi="Trebuchet MS"/>
          <w:lang w:val="en-US"/>
        </w:rPr>
        <w:t>Questions from the EU-Climate-Action:</w:t>
      </w:r>
    </w:p>
    <w:p w:rsidR="00794283" w:rsidRPr="000C5385" w:rsidRDefault="00794283" w:rsidP="000C5385">
      <w:pPr>
        <w:rPr>
          <w:rFonts w:ascii="Arial" w:eastAsia="Times New Roman" w:hAnsi="Arial" w:cs="Arial"/>
          <w:bCs/>
          <w:i/>
          <w:color w:val="222222"/>
          <w:lang w:val="en-US"/>
        </w:rPr>
      </w:pPr>
      <w:r w:rsidRPr="000C5385">
        <w:rPr>
          <w:rFonts w:ascii="Arial" w:eastAsia="Times New Roman" w:hAnsi="Arial" w:cs="Arial"/>
          <w:bCs/>
          <w:i/>
          <w:color w:val="222222"/>
          <w:lang w:val="en-US"/>
        </w:rPr>
        <w:t>Can you state any concrete numbers of the reduction of greenhouse gas emissions or the energy savings achieved, or an estimation of the reduction of greenhouse gas emissions or the energy savings you foresee the project would bring? </w:t>
      </w:r>
    </w:p>
    <w:p w:rsidR="000C5385" w:rsidRDefault="000C5385" w:rsidP="000C5385">
      <w:pPr>
        <w:rPr>
          <w:rFonts w:ascii="Arial" w:eastAsia="Times New Roman" w:hAnsi="Arial" w:cs="Arial"/>
          <w:bCs/>
          <w:color w:val="222222"/>
          <w:lang w:val="en-US"/>
        </w:rPr>
      </w:pPr>
      <w:r w:rsidRPr="000C5385">
        <w:rPr>
          <w:rFonts w:ascii="Arial" w:eastAsia="Times New Roman" w:hAnsi="Arial" w:cs="Arial"/>
          <w:bCs/>
          <w:color w:val="222222"/>
          <w:lang w:val="en-US"/>
        </w:rPr>
        <w:t>Green Solution House is based on a site with an existing hotel, situated in Ronne, Bornholm. The site has  approx. 65,000 sqm., and currently consists of approx. 8,000 sqm. of buildings. The existing buildings are constructed in the '60s, '70s, '80s and '90s and are representative of the decades of construction methods and building style.</w:t>
      </w:r>
      <w:r>
        <w:rPr>
          <w:rFonts w:ascii="Arial" w:eastAsia="Times New Roman" w:hAnsi="Arial" w:cs="Arial"/>
          <w:bCs/>
          <w:color w:val="222222"/>
          <w:lang w:val="en-US"/>
        </w:rPr>
        <w:t xml:space="preserve"> </w:t>
      </w:r>
      <w:r w:rsidRPr="000C5385">
        <w:rPr>
          <w:rFonts w:ascii="Arial" w:eastAsia="Times New Roman" w:hAnsi="Arial" w:cs="Arial"/>
          <w:bCs/>
          <w:color w:val="222222"/>
          <w:lang w:val="en-US"/>
        </w:rPr>
        <w:t>It is precisely this diversity in construction which is seen as an important element in the project's value as a demonstration project. Thus, the project has a unique opportunity to demonstrate sustainable solutions implemented in the buildings, which represent 50 years of Scandinavian architecture, together with the construction of a unique new building on the same site.</w:t>
      </w:r>
      <w:r>
        <w:rPr>
          <w:rFonts w:ascii="Arial" w:eastAsia="Times New Roman" w:hAnsi="Arial" w:cs="Arial"/>
          <w:bCs/>
          <w:color w:val="222222"/>
          <w:lang w:val="en-US"/>
        </w:rPr>
        <w:t xml:space="preserve"> </w:t>
      </w:r>
    </w:p>
    <w:p w:rsidR="000C5385" w:rsidRDefault="000C5385" w:rsidP="000C5385">
      <w:pPr>
        <w:rPr>
          <w:rFonts w:ascii="Arial" w:eastAsia="Times New Roman" w:hAnsi="Arial" w:cs="Arial"/>
          <w:bCs/>
          <w:color w:val="222222"/>
          <w:lang w:val="en-US"/>
        </w:rPr>
      </w:pPr>
      <w:r>
        <w:rPr>
          <w:rFonts w:ascii="Arial" w:eastAsia="Times New Roman" w:hAnsi="Arial" w:cs="Arial"/>
          <w:bCs/>
          <w:color w:val="222222"/>
          <w:lang w:val="en-US"/>
        </w:rPr>
        <w:t xml:space="preserve">The project transforms the existing hotel to a knowledge and conference centre with 92 rooms and conference facilities. This means that it is not possible to compare “before and after” numbers because the buildings, the business models and the customers will be very different in the future. </w:t>
      </w:r>
    </w:p>
    <w:p w:rsidR="000C5385" w:rsidRDefault="000C5385" w:rsidP="000C5385">
      <w:pPr>
        <w:rPr>
          <w:rFonts w:ascii="Arial" w:eastAsia="Times New Roman" w:hAnsi="Arial" w:cs="Arial"/>
          <w:bCs/>
          <w:color w:val="222222"/>
          <w:lang w:val="en-US"/>
        </w:rPr>
      </w:pPr>
      <w:r w:rsidRPr="00D567D2">
        <w:rPr>
          <w:rStyle w:val="hps"/>
          <w:rFonts w:ascii="Arial" w:hAnsi="Arial" w:cs="Arial"/>
          <w:color w:val="222222"/>
          <w:lang w:val="en-US"/>
        </w:rPr>
        <w:t>Even though we have</w:t>
      </w:r>
      <w:r w:rsidRPr="00D567D2">
        <w:rPr>
          <w:rFonts w:ascii="Arial" w:hAnsi="Arial" w:cs="Arial"/>
          <w:color w:val="222222"/>
          <w:lang w:val="en-US"/>
        </w:rPr>
        <w:t xml:space="preserve"> </w:t>
      </w:r>
      <w:r w:rsidRPr="00D567D2">
        <w:rPr>
          <w:rStyle w:val="hps"/>
          <w:rFonts w:ascii="Arial" w:hAnsi="Arial" w:cs="Arial"/>
          <w:color w:val="222222"/>
          <w:lang w:val="en-US"/>
        </w:rPr>
        <w:t>this situation, we</w:t>
      </w:r>
      <w:r w:rsidRPr="00D567D2">
        <w:rPr>
          <w:rFonts w:ascii="Arial" w:hAnsi="Arial" w:cs="Arial"/>
          <w:color w:val="222222"/>
          <w:lang w:val="en-US"/>
        </w:rPr>
        <w:t xml:space="preserve"> </w:t>
      </w:r>
      <w:r w:rsidRPr="00D567D2">
        <w:rPr>
          <w:rStyle w:val="hps"/>
          <w:rFonts w:ascii="Arial" w:hAnsi="Arial" w:cs="Arial"/>
          <w:color w:val="222222"/>
          <w:lang w:val="en-US"/>
        </w:rPr>
        <w:t>nevertheless</w:t>
      </w:r>
      <w:r w:rsidRPr="00D567D2">
        <w:rPr>
          <w:rFonts w:ascii="Arial" w:hAnsi="Arial" w:cs="Arial"/>
          <w:color w:val="222222"/>
          <w:lang w:val="en-US"/>
        </w:rPr>
        <w:t xml:space="preserve"> </w:t>
      </w:r>
      <w:r w:rsidRPr="00D567D2">
        <w:rPr>
          <w:rStyle w:val="hps"/>
          <w:rFonts w:ascii="Arial" w:hAnsi="Arial" w:cs="Arial"/>
          <w:color w:val="222222"/>
          <w:lang w:val="en-US"/>
        </w:rPr>
        <w:t>tried to calculate the numbers wanted:</w:t>
      </w:r>
    </w:p>
    <w:p w:rsidR="00372BA3" w:rsidRDefault="000C5385" w:rsidP="000C5385">
      <w:pPr>
        <w:rPr>
          <w:rFonts w:ascii="Arial" w:eastAsia="Times New Roman" w:hAnsi="Arial" w:cs="Arial"/>
          <w:bCs/>
          <w:color w:val="222222"/>
          <w:lang w:val="en-US"/>
        </w:rPr>
      </w:pPr>
      <w:r>
        <w:rPr>
          <w:rFonts w:ascii="Arial" w:eastAsia="Times New Roman" w:hAnsi="Arial" w:cs="Arial"/>
          <w:bCs/>
          <w:color w:val="222222"/>
          <w:lang w:val="en-US"/>
        </w:rPr>
        <w:lastRenderedPageBreak/>
        <w:t>The existing hotel is based on district heating. This will be changed to solar panels and sol</w:t>
      </w:r>
      <w:r w:rsidR="00710946">
        <w:rPr>
          <w:rFonts w:ascii="Arial" w:eastAsia="Times New Roman" w:hAnsi="Arial" w:cs="Arial"/>
          <w:bCs/>
          <w:color w:val="222222"/>
          <w:lang w:val="en-US"/>
        </w:rPr>
        <w:t xml:space="preserve">ar cells. </w:t>
      </w:r>
      <w:r w:rsidR="00372BA3">
        <w:rPr>
          <w:rFonts w:ascii="Arial" w:eastAsia="Times New Roman" w:hAnsi="Arial" w:cs="Arial"/>
          <w:bCs/>
          <w:color w:val="222222"/>
          <w:lang w:val="en-US"/>
        </w:rPr>
        <w:t>The hotel can produce its own energy throughout at least spring and summer, and potentially also through autumn. In November, December and January it is possible that the district heating is needed</w:t>
      </w:r>
      <w:r w:rsidR="00372BA3" w:rsidRPr="00372BA3">
        <w:rPr>
          <w:rFonts w:ascii="Arial" w:eastAsia="Times New Roman" w:hAnsi="Arial" w:cs="Arial"/>
          <w:bCs/>
          <w:color w:val="222222"/>
          <w:lang w:val="en-US"/>
        </w:rPr>
        <w:t xml:space="preserve"> </w:t>
      </w:r>
      <w:r w:rsidR="00372BA3">
        <w:rPr>
          <w:rFonts w:ascii="Arial" w:eastAsia="Times New Roman" w:hAnsi="Arial" w:cs="Arial"/>
          <w:bCs/>
          <w:color w:val="222222"/>
          <w:lang w:val="en-US"/>
        </w:rPr>
        <w:t>depending on the number of guests using the facilities at the hotel.</w:t>
      </w:r>
    </w:p>
    <w:p w:rsidR="000C5385" w:rsidRDefault="000C5385" w:rsidP="000C5385">
      <w:pPr>
        <w:rPr>
          <w:rFonts w:ascii="Arial" w:eastAsia="Times New Roman" w:hAnsi="Arial" w:cs="Arial"/>
          <w:bCs/>
          <w:color w:val="222222"/>
          <w:lang w:val="en-US"/>
        </w:rPr>
      </w:pPr>
      <w:r>
        <w:rPr>
          <w:rFonts w:ascii="Arial" w:eastAsia="Times New Roman" w:hAnsi="Arial" w:cs="Arial"/>
          <w:bCs/>
          <w:color w:val="222222"/>
          <w:lang w:val="en-US"/>
        </w:rPr>
        <w:t xml:space="preserve">The </w:t>
      </w:r>
      <w:r w:rsidR="00372BA3">
        <w:rPr>
          <w:rFonts w:ascii="Arial" w:eastAsia="Times New Roman" w:hAnsi="Arial" w:cs="Arial"/>
          <w:bCs/>
          <w:color w:val="222222"/>
          <w:lang w:val="en-US"/>
        </w:rPr>
        <w:t xml:space="preserve">estimated savings on the energy and heat system will provide a saving of DKK 945.000 over a 20 year period. </w:t>
      </w:r>
      <w:r>
        <w:rPr>
          <w:rFonts w:ascii="Arial" w:eastAsia="Times New Roman" w:hAnsi="Arial" w:cs="Arial"/>
          <w:bCs/>
          <w:color w:val="222222"/>
          <w:lang w:val="en-US"/>
        </w:rPr>
        <w:t xml:space="preserve"> </w:t>
      </w:r>
      <w:r w:rsidR="00372BA3">
        <w:rPr>
          <w:rFonts w:ascii="Arial" w:eastAsia="Times New Roman" w:hAnsi="Arial" w:cs="Arial"/>
          <w:bCs/>
          <w:color w:val="222222"/>
          <w:lang w:val="en-US"/>
        </w:rPr>
        <w:t xml:space="preserve">The energy production based on solar panels gives a reduction in the energy needed for warming up water compared to district heating estimated to 39.400 KWh or DKK  - 27.600 a year.  </w:t>
      </w:r>
    </w:p>
    <w:p w:rsidR="00372BA3" w:rsidRDefault="00372BA3" w:rsidP="000C5385">
      <w:pPr>
        <w:rPr>
          <w:rFonts w:ascii="Arial" w:eastAsia="Times New Roman" w:hAnsi="Arial" w:cs="Arial"/>
          <w:color w:val="222222"/>
          <w:lang w:val="en-US"/>
        </w:rPr>
      </w:pPr>
      <w:r>
        <w:rPr>
          <w:rFonts w:ascii="Arial" w:eastAsia="Times New Roman" w:hAnsi="Arial" w:cs="Arial"/>
          <w:bCs/>
          <w:color w:val="222222"/>
          <w:lang w:val="en-US"/>
        </w:rPr>
        <w:t>The total C0</w:t>
      </w:r>
      <w:r w:rsidRPr="00710946">
        <w:rPr>
          <w:rFonts w:ascii="Arial" w:eastAsia="Times New Roman" w:hAnsi="Arial" w:cs="Arial"/>
          <w:bCs/>
          <w:color w:val="222222"/>
          <w:vertAlign w:val="subscript"/>
          <w:lang w:val="en-US"/>
        </w:rPr>
        <w:t>2</w:t>
      </w:r>
      <w:r>
        <w:rPr>
          <w:rFonts w:ascii="Arial" w:eastAsia="Times New Roman" w:hAnsi="Arial" w:cs="Arial"/>
          <w:bCs/>
          <w:color w:val="222222"/>
          <w:vertAlign w:val="superscript"/>
          <w:lang w:val="en-US"/>
        </w:rPr>
        <w:t xml:space="preserve"> </w:t>
      </w:r>
      <w:r w:rsidRPr="00372BA3">
        <w:rPr>
          <w:rFonts w:ascii="Arial" w:eastAsia="Times New Roman" w:hAnsi="Arial" w:cs="Arial"/>
          <w:color w:val="222222"/>
          <w:lang w:val="en-US"/>
        </w:rPr>
        <w:t>savi</w:t>
      </w:r>
      <w:r>
        <w:rPr>
          <w:rFonts w:ascii="Arial" w:eastAsia="Times New Roman" w:hAnsi="Arial" w:cs="Arial"/>
          <w:color w:val="222222"/>
          <w:lang w:val="en-US"/>
        </w:rPr>
        <w:t xml:space="preserve">ng is estimated to 2,5 tons a year – corresponding to 52,2 tons in the lifetime of the system, estimated to 20 years. </w:t>
      </w:r>
    </w:p>
    <w:p w:rsidR="00372BA3" w:rsidRDefault="00372BA3" w:rsidP="00372BA3">
      <w:pPr>
        <w:rPr>
          <w:rFonts w:ascii="Arial" w:eastAsia="Times New Roman" w:hAnsi="Arial" w:cs="Arial"/>
          <w:bCs/>
          <w:color w:val="222222"/>
          <w:lang w:val="en-US"/>
        </w:rPr>
      </w:pPr>
      <w:r>
        <w:rPr>
          <w:rFonts w:ascii="Arial" w:eastAsia="Times New Roman" w:hAnsi="Arial" w:cs="Arial"/>
          <w:color w:val="222222"/>
          <w:lang w:val="en-US"/>
        </w:rPr>
        <w:t xml:space="preserve">The existing hotel gets energy from </w:t>
      </w:r>
      <w:r>
        <w:rPr>
          <w:rFonts w:ascii="Arial" w:eastAsia="Times New Roman" w:hAnsi="Arial" w:cs="Arial"/>
          <w:bCs/>
          <w:color w:val="222222"/>
          <w:lang w:val="en-US"/>
        </w:rPr>
        <w:t xml:space="preserve">the local power system which is based on more than 40% </w:t>
      </w:r>
      <w:proofErr w:type="spellStart"/>
      <w:r>
        <w:rPr>
          <w:rFonts w:ascii="Arial" w:eastAsia="Times New Roman" w:hAnsi="Arial" w:cs="Arial"/>
          <w:bCs/>
          <w:color w:val="222222"/>
          <w:lang w:val="en-US"/>
        </w:rPr>
        <w:t>windpower</w:t>
      </w:r>
      <w:proofErr w:type="spellEnd"/>
      <w:r>
        <w:rPr>
          <w:rFonts w:ascii="Arial" w:eastAsia="Times New Roman" w:hAnsi="Arial" w:cs="Arial"/>
          <w:bCs/>
          <w:color w:val="222222"/>
          <w:lang w:val="en-US"/>
        </w:rPr>
        <w:t xml:space="preserve"> from wind mills. </w:t>
      </w:r>
    </w:p>
    <w:p w:rsidR="00794283" w:rsidRDefault="00372BA3" w:rsidP="00372BA3">
      <w:pPr>
        <w:rPr>
          <w:rFonts w:ascii="Arial" w:eastAsia="Times New Roman" w:hAnsi="Arial" w:cs="Arial"/>
          <w:bCs/>
          <w:color w:val="222222"/>
          <w:lang w:val="en-US"/>
        </w:rPr>
      </w:pPr>
      <w:r>
        <w:rPr>
          <w:rFonts w:ascii="Arial" w:eastAsia="Times New Roman" w:hAnsi="Arial" w:cs="Arial"/>
          <w:bCs/>
          <w:color w:val="222222"/>
          <w:lang w:val="en-US"/>
        </w:rPr>
        <w:t xml:space="preserve">The production from the solar panels – given the budget on the utility of the capacity at the hotel – can cover the future need for energy. This will save 60.800 KWh a year – corresponding to DKK 85.700. </w:t>
      </w:r>
    </w:p>
    <w:p w:rsidR="00372BA3" w:rsidRPr="000C5385" w:rsidRDefault="00372BA3" w:rsidP="00372BA3">
      <w:pPr>
        <w:rPr>
          <w:rFonts w:ascii="Arial" w:eastAsia="Times New Roman" w:hAnsi="Arial" w:cs="Arial"/>
          <w:bCs/>
          <w:color w:val="222222"/>
          <w:lang w:val="en-US"/>
        </w:rPr>
      </w:pPr>
      <w:r>
        <w:rPr>
          <w:rFonts w:ascii="Arial" w:eastAsia="Times New Roman" w:hAnsi="Arial" w:cs="Arial"/>
          <w:bCs/>
          <w:color w:val="222222"/>
          <w:lang w:val="en-US"/>
        </w:rPr>
        <w:t>The total C0</w:t>
      </w:r>
      <w:r w:rsidRPr="00710946">
        <w:rPr>
          <w:rFonts w:ascii="Arial" w:eastAsia="Times New Roman" w:hAnsi="Arial" w:cs="Arial"/>
          <w:bCs/>
          <w:color w:val="222222"/>
          <w:vertAlign w:val="subscript"/>
          <w:lang w:val="en-US"/>
        </w:rPr>
        <w:t>2</w:t>
      </w:r>
      <w:r>
        <w:rPr>
          <w:rFonts w:ascii="Arial" w:eastAsia="Times New Roman" w:hAnsi="Arial" w:cs="Arial"/>
          <w:bCs/>
          <w:color w:val="222222"/>
          <w:vertAlign w:val="superscript"/>
          <w:lang w:val="en-US"/>
        </w:rPr>
        <w:t xml:space="preserve"> </w:t>
      </w:r>
      <w:r w:rsidRPr="00372BA3">
        <w:rPr>
          <w:rFonts w:ascii="Arial" w:eastAsia="Times New Roman" w:hAnsi="Arial" w:cs="Arial"/>
          <w:color w:val="222222"/>
          <w:lang w:val="en-US"/>
        </w:rPr>
        <w:t>savi</w:t>
      </w:r>
      <w:r>
        <w:rPr>
          <w:rFonts w:ascii="Arial" w:eastAsia="Times New Roman" w:hAnsi="Arial" w:cs="Arial"/>
          <w:color w:val="222222"/>
          <w:lang w:val="en-US"/>
        </w:rPr>
        <w:t xml:space="preserve">ng is estimated to 25,9 tons a year – corresponding to 518 tons over the lifetime of the system, estimated to 14 years. </w:t>
      </w:r>
    </w:p>
    <w:p w:rsidR="00794283" w:rsidRDefault="00794283" w:rsidP="00794283">
      <w:pPr>
        <w:shd w:val="clear" w:color="auto" w:fill="FFFFFF"/>
        <w:rPr>
          <w:rFonts w:ascii="Arial" w:eastAsia="Times New Roman" w:hAnsi="Arial" w:cs="Arial"/>
          <w:b/>
          <w:i/>
          <w:color w:val="222222"/>
          <w:lang w:val="en-US"/>
        </w:rPr>
      </w:pPr>
      <w:r w:rsidRPr="00794283">
        <w:rPr>
          <w:rFonts w:ascii="Arial" w:eastAsia="Times New Roman" w:hAnsi="Arial" w:cs="Arial"/>
          <w:color w:val="222222"/>
          <w:lang w:val="en-US"/>
        </w:rPr>
        <w:t xml:space="preserve">- </w:t>
      </w:r>
      <w:r w:rsidRPr="00372BA3">
        <w:rPr>
          <w:rFonts w:ascii="Arial" w:eastAsia="Times New Roman" w:hAnsi="Arial" w:cs="Arial"/>
          <w:b/>
          <w:i/>
          <w:color w:val="222222"/>
          <w:lang w:val="en-US"/>
        </w:rPr>
        <w:t>We believe that climate action is not only necessary, but also affordable. Can you let us know more about the project's </w:t>
      </w:r>
      <w:r w:rsidRPr="00372BA3">
        <w:rPr>
          <w:rFonts w:ascii="Arial" w:eastAsia="Times New Roman" w:hAnsi="Arial" w:cs="Arial"/>
          <w:b/>
          <w:bCs/>
          <w:i/>
          <w:color w:val="222222"/>
          <w:lang w:val="en-US"/>
        </w:rPr>
        <w:t>cost-benefit ratio</w:t>
      </w:r>
      <w:r w:rsidRPr="00372BA3">
        <w:rPr>
          <w:rFonts w:ascii="Arial" w:eastAsia="Times New Roman" w:hAnsi="Arial" w:cs="Arial"/>
          <w:b/>
          <w:i/>
          <w:color w:val="222222"/>
          <w:lang w:val="en-US"/>
        </w:rPr>
        <w:t> and how the input relates to the output?</w:t>
      </w:r>
    </w:p>
    <w:p w:rsidR="00EF6BB8" w:rsidRDefault="00EF6BB8" w:rsidP="00EF6BB8">
      <w:pPr>
        <w:shd w:val="clear" w:color="auto" w:fill="FFFFFF"/>
        <w:spacing w:after="0"/>
        <w:rPr>
          <w:rFonts w:ascii="Arial" w:eastAsia="Times New Roman" w:hAnsi="Arial" w:cs="Arial"/>
          <w:color w:val="222222"/>
          <w:lang w:val="en-US"/>
        </w:rPr>
      </w:pPr>
      <w:r>
        <w:rPr>
          <w:rFonts w:ascii="Arial" w:eastAsia="Times New Roman" w:hAnsi="Arial" w:cs="Arial"/>
          <w:color w:val="222222"/>
          <w:lang w:val="en-US"/>
        </w:rPr>
        <w:t xml:space="preserve">Green Solution House started as a beacon in the Bright Green Island strategy – the strategy that shows the way for Bornholm to become a sustainable society. Project manager Trine Richter developed Green Solution House from an idea to a real business case through the years 2010-2012 including finding the funding. During this period the local authorities and the EU </w:t>
      </w:r>
      <w:proofErr w:type="spellStart"/>
      <w:r>
        <w:rPr>
          <w:rFonts w:ascii="Arial" w:eastAsia="Times New Roman" w:hAnsi="Arial" w:cs="Arial"/>
          <w:color w:val="222222"/>
          <w:lang w:val="en-US"/>
        </w:rPr>
        <w:t>Regionalfund</w:t>
      </w:r>
      <w:proofErr w:type="spellEnd"/>
      <w:r>
        <w:rPr>
          <w:rFonts w:ascii="Arial" w:eastAsia="Times New Roman" w:hAnsi="Arial" w:cs="Arial"/>
          <w:color w:val="222222"/>
          <w:lang w:val="en-US"/>
        </w:rPr>
        <w:t xml:space="preserve"> financed the salary of the project manager because of </w:t>
      </w:r>
      <w:r w:rsidR="00930258">
        <w:rPr>
          <w:rFonts w:ascii="Arial" w:eastAsia="Times New Roman" w:hAnsi="Arial" w:cs="Arial"/>
          <w:color w:val="222222"/>
          <w:lang w:val="en-US"/>
        </w:rPr>
        <w:t xml:space="preserve">expected </w:t>
      </w:r>
      <w:r>
        <w:rPr>
          <w:rFonts w:ascii="Arial" w:eastAsia="Times New Roman" w:hAnsi="Arial" w:cs="Arial"/>
          <w:color w:val="222222"/>
          <w:lang w:val="en-US"/>
        </w:rPr>
        <w:t>impact of the society at Bornholm.  In 2012 the project was finally financed by the private foundat</w:t>
      </w:r>
      <w:r w:rsidR="00930258">
        <w:rPr>
          <w:rFonts w:ascii="Arial" w:eastAsia="Times New Roman" w:hAnsi="Arial" w:cs="Arial"/>
          <w:color w:val="222222"/>
          <w:lang w:val="en-US"/>
        </w:rPr>
        <w:t xml:space="preserve">ion CEM Foundation at Bornholm and several private foundations at Bornholm altogether DKK 65 </w:t>
      </w:r>
      <w:proofErr w:type="spellStart"/>
      <w:r w:rsidR="00930258">
        <w:rPr>
          <w:rFonts w:ascii="Arial" w:eastAsia="Times New Roman" w:hAnsi="Arial" w:cs="Arial"/>
          <w:color w:val="222222"/>
          <w:lang w:val="en-US"/>
        </w:rPr>
        <w:t>mio</w:t>
      </w:r>
      <w:proofErr w:type="spellEnd"/>
      <w:r w:rsidR="00930258">
        <w:rPr>
          <w:rFonts w:ascii="Arial" w:eastAsia="Times New Roman" w:hAnsi="Arial" w:cs="Arial"/>
          <w:color w:val="222222"/>
          <w:lang w:val="en-US"/>
        </w:rPr>
        <w:t xml:space="preserve">. This was added up with DKK 20 </w:t>
      </w:r>
      <w:proofErr w:type="spellStart"/>
      <w:r w:rsidR="00930258">
        <w:rPr>
          <w:rFonts w:ascii="Arial" w:eastAsia="Times New Roman" w:hAnsi="Arial" w:cs="Arial"/>
          <w:color w:val="222222"/>
          <w:lang w:val="en-US"/>
        </w:rPr>
        <w:t>mio</w:t>
      </w:r>
      <w:proofErr w:type="spellEnd"/>
      <w:r w:rsidR="00930258">
        <w:rPr>
          <w:rFonts w:ascii="Arial" w:eastAsia="Times New Roman" w:hAnsi="Arial" w:cs="Arial"/>
          <w:color w:val="222222"/>
          <w:lang w:val="en-US"/>
        </w:rPr>
        <w:t xml:space="preserve">. by the Danish Foundation Realdania. </w:t>
      </w:r>
    </w:p>
    <w:p w:rsidR="00930258" w:rsidRDefault="00930258" w:rsidP="00EF6BB8">
      <w:pPr>
        <w:shd w:val="clear" w:color="auto" w:fill="FFFFFF"/>
        <w:spacing w:after="0"/>
        <w:rPr>
          <w:rFonts w:ascii="Arial" w:eastAsia="Times New Roman" w:hAnsi="Arial" w:cs="Arial"/>
          <w:color w:val="222222"/>
          <w:lang w:val="en-US"/>
        </w:rPr>
      </w:pPr>
    </w:p>
    <w:p w:rsidR="00930258" w:rsidRDefault="00930258" w:rsidP="00EF6BB8">
      <w:pPr>
        <w:shd w:val="clear" w:color="auto" w:fill="FFFFFF"/>
        <w:spacing w:after="0"/>
        <w:rPr>
          <w:rFonts w:ascii="Arial" w:eastAsia="Times New Roman" w:hAnsi="Arial" w:cs="Arial"/>
          <w:color w:val="222222"/>
          <w:lang w:val="en-US"/>
        </w:rPr>
      </w:pPr>
      <w:r>
        <w:rPr>
          <w:rFonts w:ascii="Arial" w:eastAsia="Times New Roman" w:hAnsi="Arial" w:cs="Arial"/>
          <w:color w:val="222222"/>
          <w:lang w:val="en-US"/>
        </w:rPr>
        <w:t>Thus the cost-benefit analysis in the Green Solution</w:t>
      </w:r>
      <w:r w:rsidR="00D567D2">
        <w:rPr>
          <w:rFonts w:ascii="Arial" w:eastAsia="Times New Roman" w:hAnsi="Arial" w:cs="Arial"/>
          <w:color w:val="222222"/>
          <w:lang w:val="en-US"/>
        </w:rPr>
        <w:t xml:space="preserve"> </w:t>
      </w:r>
      <w:r>
        <w:rPr>
          <w:rFonts w:ascii="Arial" w:eastAsia="Times New Roman" w:hAnsi="Arial" w:cs="Arial"/>
          <w:color w:val="222222"/>
          <w:lang w:val="en-US"/>
        </w:rPr>
        <w:t>House project can be measured as a single business but also as a private/public case which has an impact on the society of Bornholm. Added to this the Green Solution House will have an impact of the building sector in Europe which has been attainable by the cooperation with Europ</w:t>
      </w:r>
      <w:r w:rsidR="00D567D2">
        <w:rPr>
          <w:rFonts w:ascii="Arial" w:eastAsia="Times New Roman" w:hAnsi="Arial" w:cs="Arial"/>
          <w:color w:val="222222"/>
          <w:lang w:val="en-US"/>
        </w:rPr>
        <w:t xml:space="preserve">ean companies as Velux, Saint-Gobain, </w:t>
      </w:r>
      <w:r>
        <w:rPr>
          <w:rFonts w:ascii="Arial" w:eastAsia="Times New Roman" w:hAnsi="Arial" w:cs="Arial"/>
          <w:color w:val="222222"/>
          <w:lang w:val="en-US"/>
        </w:rPr>
        <w:t xml:space="preserve">amongst others. </w:t>
      </w:r>
    </w:p>
    <w:p w:rsidR="00930258" w:rsidRDefault="00930258" w:rsidP="00EF6BB8">
      <w:pPr>
        <w:shd w:val="clear" w:color="auto" w:fill="FFFFFF"/>
        <w:spacing w:after="0"/>
        <w:rPr>
          <w:rFonts w:ascii="Arial" w:eastAsia="Times New Roman" w:hAnsi="Arial" w:cs="Arial"/>
          <w:color w:val="222222"/>
          <w:lang w:val="en-US"/>
        </w:rPr>
      </w:pPr>
    </w:p>
    <w:p w:rsidR="00794283" w:rsidRDefault="00930258" w:rsidP="00930258">
      <w:pPr>
        <w:shd w:val="clear" w:color="auto" w:fill="FFFFFF"/>
        <w:spacing w:after="0"/>
        <w:rPr>
          <w:rFonts w:ascii="Arial" w:eastAsia="Times New Roman" w:hAnsi="Arial" w:cs="Arial"/>
          <w:bCs/>
          <w:color w:val="222222"/>
          <w:lang w:val="en-US"/>
        </w:rPr>
      </w:pPr>
      <w:r w:rsidRPr="00930258">
        <w:rPr>
          <w:rFonts w:ascii="Arial" w:eastAsia="Times New Roman" w:hAnsi="Arial" w:cs="Arial"/>
          <w:bCs/>
          <w:color w:val="222222"/>
          <w:lang w:val="en-US"/>
        </w:rPr>
        <w:t xml:space="preserve">Transformation of the existing building and construction of new buildings </w:t>
      </w:r>
      <w:r w:rsidR="00D567D2">
        <w:rPr>
          <w:rFonts w:ascii="Arial" w:eastAsia="Times New Roman" w:hAnsi="Arial" w:cs="Arial"/>
          <w:bCs/>
          <w:color w:val="222222"/>
          <w:lang w:val="en-US"/>
        </w:rPr>
        <w:t>has</w:t>
      </w:r>
      <w:r w:rsidRPr="00930258">
        <w:rPr>
          <w:rFonts w:ascii="Arial" w:eastAsia="Times New Roman" w:hAnsi="Arial" w:cs="Arial"/>
          <w:bCs/>
          <w:color w:val="222222"/>
          <w:lang w:val="en-US"/>
        </w:rPr>
        <w:t xml:space="preserve"> create</w:t>
      </w:r>
      <w:r w:rsidR="00D567D2">
        <w:rPr>
          <w:rFonts w:ascii="Arial" w:eastAsia="Times New Roman" w:hAnsi="Arial" w:cs="Arial"/>
          <w:bCs/>
          <w:color w:val="222222"/>
          <w:lang w:val="en-US"/>
        </w:rPr>
        <w:t>d</w:t>
      </w:r>
      <w:r w:rsidRPr="00930258">
        <w:rPr>
          <w:rFonts w:ascii="Arial" w:eastAsia="Times New Roman" w:hAnsi="Arial" w:cs="Arial"/>
          <w:bCs/>
          <w:color w:val="222222"/>
          <w:lang w:val="en-US"/>
        </w:rPr>
        <w:t xml:space="preserve"> jobs for about 100 craftsmen in the period of the year of construction. The operation of Green Solution House would directly create between 60 to 70 new permanent full-year positions in the tourist sector at Bornholm. Please consider that the Island of Bornholm has 40.000 citizen, approx. half </w:t>
      </w:r>
      <w:r w:rsidRPr="00930258">
        <w:rPr>
          <w:rFonts w:ascii="Arial" w:eastAsia="Times New Roman" w:hAnsi="Arial" w:cs="Arial"/>
          <w:bCs/>
          <w:color w:val="222222"/>
          <w:lang w:val="en-US"/>
        </w:rPr>
        <w:lastRenderedPageBreak/>
        <w:t xml:space="preserve">of the citizen have a job, and 25% of the employees work for the </w:t>
      </w:r>
      <w:proofErr w:type="spellStart"/>
      <w:r w:rsidRPr="00930258">
        <w:rPr>
          <w:rFonts w:ascii="Arial" w:eastAsia="Times New Roman" w:hAnsi="Arial" w:cs="Arial"/>
          <w:bCs/>
          <w:color w:val="222222"/>
          <w:lang w:val="en-US"/>
        </w:rPr>
        <w:t>municaplities</w:t>
      </w:r>
      <w:proofErr w:type="spellEnd"/>
      <w:r w:rsidRPr="00930258">
        <w:rPr>
          <w:rFonts w:ascii="Arial" w:eastAsia="Times New Roman" w:hAnsi="Arial" w:cs="Arial"/>
          <w:bCs/>
          <w:color w:val="222222"/>
          <w:lang w:val="en-US"/>
        </w:rPr>
        <w:t xml:space="preserve">. A project as Green Solution House which lengthen the </w:t>
      </w:r>
      <w:proofErr w:type="spellStart"/>
      <w:r w:rsidRPr="00930258">
        <w:rPr>
          <w:rFonts w:ascii="Arial" w:eastAsia="Times New Roman" w:hAnsi="Arial" w:cs="Arial"/>
          <w:bCs/>
          <w:color w:val="222222"/>
          <w:lang w:val="en-US"/>
        </w:rPr>
        <w:t>touristseason</w:t>
      </w:r>
      <w:proofErr w:type="spellEnd"/>
      <w:r w:rsidRPr="00930258">
        <w:rPr>
          <w:rFonts w:ascii="Arial" w:eastAsia="Times New Roman" w:hAnsi="Arial" w:cs="Arial"/>
          <w:bCs/>
          <w:color w:val="222222"/>
          <w:lang w:val="en-US"/>
        </w:rPr>
        <w:t xml:space="preserve"> at Bornholm with up to 3 month due to the meeting-and conference tourist will have a measurable impact of the society at Bornholm in general. </w:t>
      </w:r>
    </w:p>
    <w:p w:rsidR="00930258" w:rsidRDefault="00930258" w:rsidP="00930258">
      <w:pPr>
        <w:shd w:val="clear" w:color="auto" w:fill="FFFFFF"/>
        <w:spacing w:after="0"/>
        <w:rPr>
          <w:rFonts w:ascii="Arial" w:eastAsia="Times New Roman" w:hAnsi="Arial" w:cs="Arial"/>
          <w:bCs/>
          <w:color w:val="222222"/>
          <w:lang w:val="en-US"/>
        </w:rPr>
      </w:pPr>
    </w:p>
    <w:p w:rsidR="00930258" w:rsidRPr="00794283" w:rsidRDefault="00930258" w:rsidP="00930258">
      <w:pPr>
        <w:shd w:val="clear" w:color="auto" w:fill="FFFFFF"/>
        <w:spacing w:after="0"/>
        <w:rPr>
          <w:rFonts w:ascii="Arial" w:eastAsia="Times New Roman" w:hAnsi="Arial" w:cs="Arial"/>
          <w:color w:val="222222"/>
          <w:lang w:val="en-US"/>
        </w:rPr>
      </w:pPr>
    </w:p>
    <w:p w:rsidR="00930258" w:rsidRDefault="00794283" w:rsidP="00930258">
      <w:pPr>
        <w:shd w:val="clear" w:color="auto" w:fill="FFFFFF"/>
        <w:spacing w:after="0"/>
        <w:rPr>
          <w:rFonts w:ascii="Arial" w:eastAsia="Times New Roman" w:hAnsi="Arial" w:cs="Arial"/>
          <w:bCs/>
          <w:color w:val="222222"/>
          <w:lang w:val="en-US"/>
        </w:rPr>
      </w:pPr>
      <w:r w:rsidRPr="00794283">
        <w:rPr>
          <w:rFonts w:ascii="Arial" w:eastAsia="Times New Roman" w:hAnsi="Arial" w:cs="Arial"/>
          <w:color w:val="222222"/>
          <w:lang w:val="en-US"/>
        </w:rPr>
        <w:t xml:space="preserve">- </w:t>
      </w:r>
      <w:r w:rsidRPr="00EF6BB8">
        <w:rPr>
          <w:rFonts w:ascii="Arial" w:eastAsia="Times New Roman" w:hAnsi="Arial" w:cs="Arial"/>
          <w:b/>
          <w:i/>
          <w:color w:val="222222"/>
          <w:lang w:val="en-US"/>
        </w:rPr>
        <w:t>Can you state any concrete </w:t>
      </w:r>
      <w:r w:rsidRPr="00EF6BB8">
        <w:rPr>
          <w:rFonts w:ascii="Arial" w:eastAsia="Times New Roman" w:hAnsi="Arial" w:cs="Arial"/>
          <w:b/>
          <w:bCs/>
          <w:i/>
          <w:color w:val="222222"/>
          <w:lang w:val="en-US"/>
        </w:rPr>
        <w:t>financial benefits </w:t>
      </w:r>
      <w:r w:rsidRPr="00EF6BB8">
        <w:rPr>
          <w:rFonts w:ascii="Arial" w:eastAsia="Times New Roman" w:hAnsi="Arial" w:cs="Arial"/>
          <w:b/>
          <w:i/>
          <w:color w:val="222222"/>
          <w:lang w:val="en-US"/>
        </w:rPr>
        <w:t>or savings through your project? We will not need to know your business numbers, an indication of how and where savings occur would be sufficient. The more concrete, the better</w:t>
      </w:r>
      <w:r w:rsidRPr="00EF6BB8">
        <w:rPr>
          <w:rFonts w:ascii="Arial" w:eastAsia="Times New Roman" w:hAnsi="Arial" w:cs="Arial"/>
          <w:i/>
          <w:color w:val="222222"/>
          <w:lang w:val="en-US"/>
        </w:rPr>
        <w:t>.</w:t>
      </w:r>
      <w:r w:rsidR="00930258" w:rsidRPr="00930258">
        <w:rPr>
          <w:rFonts w:ascii="Arial" w:eastAsia="Times New Roman" w:hAnsi="Arial" w:cs="Arial"/>
          <w:bCs/>
          <w:color w:val="222222"/>
          <w:lang w:val="en-US"/>
        </w:rPr>
        <w:t xml:space="preserve"> </w:t>
      </w:r>
    </w:p>
    <w:p w:rsidR="00930258" w:rsidRDefault="00930258" w:rsidP="00930258">
      <w:pPr>
        <w:shd w:val="clear" w:color="auto" w:fill="FFFFFF"/>
        <w:spacing w:after="0"/>
        <w:rPr>
          <w:rFonts w:ascii="Arial" w:eastAsia="Times New Roman" w:hAnsi="Arial" w:cs="Arial"/>
          <w:bCs/>
          <w:color w:val="222222"/>
          <w:lang w:val="en-US"/>
        </w:rPr>
      </w:pPr>
      <w:r>
        <w:rPr>
          <w:rFonts w:ascii="Arial" w:eastAsia="Times New Roman" w:hAnsi="Arial" w:cs="Arial"/>
          <w:bCs/>
          <w:color w:val="222222"/>
          <w:lang w:val="en-US"/>
        </w:rPr>
        <w:t xml:space="preserve">The existing hotel will according to budgets of operation double the turnover form DKK 10 </w:t>
      </w:r>
      <w:proofErr w:type="spellStart"/>
      <w:r>
        <w:rPr>
          <w:rFonts w:ascii="Arial" w:eastAsia="Times New Roman" w:hAnsi="Arial" w:cs="Arial"/>
          <w:bCs/>
          <w:color w:val="222222"/>
          <w:lang w:val="en-US"/>
        </w:rPr>
        <w:t>mio</w:t>
      </w:r>
      <w:proofErr w:type="spellEnd"/>
      <w:r>
        <w:rPr>
          <w:rFonts w:ascii="Arial" w:eastAsia="Times New Roman" w:hAnsi="Arial" w:cs="Arial"/>
          <w:bCs/>
          <w:color w:val="222222"/>
          <w:lang w:val="en-US"/>
        </w:rPr>
        <w:t xml:space="preserve">. to DKK 20 </w:t>
      </w:r>
      <w:proofErr w:type="spellStart"/>
      <w:r>
        <w:rPr>
          <w:rFonts w:ascii="Arial" w:eastAsia="Times New Roman" w:hAnsi="Arial" w:cs="Arial"/>
          <w:bCs/>
          <w:color w:val="222222"/>
          <w:lang w:val="en-US"/>
        </w:rPr>
        <w:t>mio</w:t>
      </w:r>
      <w:proofErr w:type="spellEnd"/>
      <w:r>
        <w:rPr>
          <w:rFonts w:ascii="Arial" w:eastAsia="Times New Roman" w:hAnsi="Arial" w:cs="Arial"/>
          <w:bCs/>
          <w:color w:val="222222"/>
          <w:lang w:val="en-US"/>
        </w:rPr>
        <w:t xml:space="preserve">. in the first full year of operation. The occupancy rate at the hotel today is 26% a year. This is calculated on a season of 6 months. The occupancy rate in the first year of the new business is expected to be at least 35% and in a 5 years period 55%. </w:t>
      </w:r>
    </w:p>
    <w:p w:rsidR="00930258" w:rsidRDefault="00930258" w:rsidP="00930258">
      <w:pPr>
        <w:shd w:val="clear" w:color="auto" w:fill="FFFFFF"/>
        <w:spacing w:after="0"/>
        <w:rPr>
          <w:rFonts w:ascii="Arial" w:eastAsia="Times New Roman" w:hAnsi="Arial" w:cs="Arial"/>
          <w:bCs/>
          <w:color w:val="222222"/>
          <w:lang w:val="en-US"/>
        </w:rPr>
      </w:pPr>
    </w:p>
    <w:p w:rsidR="00930258" w:rsidRDefault="00930258" w:rsidP="00930258">
      <w:pPr>
        <w:shd w:val="clear" w:color="auto" w:fill="FFFFFF"/>
        <w:spacing w:after="0"/>
        <w:rPr>
          <w:rFonts w:ascii="Arial" w:eastAsia="Times New Roman" w:hAnsi="Arial" w:cs="Arial"/>
          <w:bCs/>
          <w:color w:val="222222"/>
          <w:lang w:val="en-US"/>
        </w:rPr>
      </w:pPr>
      <w:r>
        <w:rPr>
          <w:rFonts w:ascii="Arial" w:eastAsia="Times New Roman" w:hAnsi="Arial" w:cs="Arial"/>
          <w:bCs/>
          <w:color w:val="222222"/>
          <w:lang w:val="en-US"/>
        </w:rPr>
        <w:t xml:space="preserve">The budget shows a minor surplus the first year because of very conservative measuring of the numbers of guests. Added to this a delay in the building process can be expected which is included in the budgets. After 3 – 5 years it will be possible to continue the renovation of the other buildings at the site and develop the conference centre which will be built for disassembly. This means that new materials can be implemented and the building can continue to be an interesting showroom for sustainable solutions. </w:t>
      </w:r>
    </w:p>
    <w:p w:rsidR="00AE7897" w:rsidRPr="00930258" w:rsidRDefault="00AE7897" w:rsidP="00794283">
      <w:pPr>
        <w:shd w:val="clear" w:color="auto" w:fill="FFFFFF"/>
        <w:rPr>
          <w:rFonts w:ascii="Arial" w:eastAsia="Times New Roman" w:hAnsi="Arial" w:cs="Arial"/>
          <w:b/>
          <w:color w:val="222222"/>
          <w:lang w:val="en-US"/>
        </w:rPr>
      </w:pPr>
    </w:p>
    <w:p w:rsidR="00794283" w:rsidRDefault="00794283" w:rsidP="00794283">
      <w:pPr>
        <w:shd w:val="clear" w:color="auto" w:fill="FFFFFF"/>
        <w:rPr>
          <w:rFonts w:ascii="Arial" w:eastAsia="Times New Roman" w:hAnsi="Arial" w:cs="Arial"/>
          <w:b/>
          <w:i/>
          <w:color w:val="222222"/>
          <w:lang w:val="en-US"/>
        </w:rPr>
      </w:pPr>
      <w:r w:rsidRPr="00930258">
        <w:rPr>
          <w:rFonts w:ascii="Arial" w:eastAsia="Times New Roman" w:hAnsi="Arial" w:cs="Arial"/>
          <w:b/>
          <w:i/>
          <w:color w:val="222222"/>
          <w:lang w:val="en-US"/>
        </w:rPr>
        <w:t>Let us learn more about the </w:t>
      </w:r>
      <w:r w:rsidRPr="00930258">
        <w:rPr>
          <w:rFonts w:ascii="Arial" w:eastAsia="Times New Roman" w:hAnsi="Arial" w:cs="Arial"/>
          <w:b/>
          <w:bCs/>
          <w:i/>
          <w:color w:val="222222"/>
          <w:lang w:val="en-US"/>
        </w:rPr>
        <w:t>size </w:t>
      </w:r>
      <w:r w:rsidRPr="00930258">
        <w:rPr>
          <w:rFonts w:ascii="Arial" w:eastAsia="Times New Roman" w:hAnsi="Arial" w:cs="Arial"/>
          <w:b/>
          <w:i/>
          <w:color w:val="222222"/>
          <w:lang w:val="en-US"/>
        </w:rPr>
        <w:t>of your project and let us know how many people are involved in the project.</w:t>
      </w:r>
    </w:p>
    <w:p w:rsidR="00930258" w:rsidRPr="00930258" w:rsidRDefault="00930258" w:rsidP="00794283">
      <w:pPr>
        <w:shd w:val="clear" w:color="auto" w:fill="FFFFFF"/>
        <w:rPr>
          <w:rFonts w:ascii="Arial" w:eastAsia="Times New Roman" w:hAnsi="Arial" w:cs="Arial"/>
          <w:color w:val="222222"/>
          <w:lang w:val="en-US"/>
        </w:rPr>
      </w:pPr>
      <w:r>
        <w:rPr>
          <w:rFonts w:ascii="Arial" w:eastAsia="Times New Roman" w:hAnsi="Arial" w:cs="Arial"/>
          <w:color w:val="222222"/>
          <w:lang w:val="en-US"/>
        </w:rPr>
        <w:t>The size of the project is measu</w:t>
      </w:r>
      <w:r w:rsidR="00A8547B">
        <w:rPr>
          <w:rFonts w:ascii="Arial" w:eastAsia="Times New Roman" w:hAnsi="Arial" w:cs="Arial"/>
          <w:color w:val="222222"/>
          <w:lang w:val="en-US"/>
        </w:rPr>
        <w:t xml:space="preserve">red in construction cost is DKK 85 </w:t>
      </w:r>
      <w:proofErr w:type="spellStart"/>
      <w:r w:rsidR="00A8547B">
        <w:rPr>
          <w:rFonts w:ascii="Arial" w:eastAsia="Times New Roman" w:hAnsi="Arial" w:cs="Arial"/>
          <w:color w:val="222222"/>
          <w:lang w:val="en-US"/>
        </w:rPr>
        <w:t>mio</w:t>
      </w:r>
      <w:proofErr w:type="spellEnd"/>
      <w:r w:rsidR="00A8547B">
        <w:rPr>
          <w:rFonts w:ascii="Arial" w:eastAsia="Times New Roman" w:hAnsi="Arial" w:cs="Arial"/>
          <w:color w:val="222222"/>
          <w:lang w:val="en-US"/>
        </w:rPr>
        <w:t>. During the last 3 years the project manager Trine Richter has worked on her own on the behalf of the Business Center Bornholm and the municipality. When the funding was in place the organization behind the project expanded to local, national and international companies in order to reach out to the world to collect the best of ideas, knowledge, and innovative thoughts. In the existing hot</w:t>
      </w:r>
      <w:r w:rsidR="00D567D2">
        <w:rPr>
          <w:rFonts w:ascii="Arial" w:eastAsia="Times New Roman" w:hAnsi="Arial" w:cs="Arial"/>
          <w:color w:val="222222"/>
          <w:lang w:val="en-US"/>
        </w:rPr>
        <w:t xml:space="preserve">el has 12 employees – this has </w:t>
      </w:r>
      <w:r w:rsidR="00A8547B">
        <w:rPr>
          <w:rFonts w:ascii="Arial" w:eastAsia="Times New Roman" w:hAnsi="Arial" w:cs="Arial"/>
          <w:color w:val="222222"/>
          <w:lang w:val="en-US"/>
        </w:rPr>
        <w:t>rise</w:t>
      </w:r>
      <w:r w:rsidR="00D567D2">
        <w:rPr>
          <w:rFonts w:ascii="Arial" w:eastAsia="Times New Roman" w:hAnsi="Arial" w:cs="Arial"/>
          <w:color w:val="222222"/>
          <w:lang w:val="en-US"/>
        </w:rPr>
        <w:t>n to approx. 22</w:t>
      </w:r>
      <w:r w:rsidR="00A8547B">
        <w:rPr>
          <w:rFonts w:ascii="Arial" w:eastAsia="Times New Roman" w:hAnsi="Arial" w:cs="Arial"/>
          <w:color w:val="222222"/>
          <w:lang w:val="en-US"/>
        </w:rPr>
        <w:t xml:space="preserve"> persons. </w:t>
      </w:r>
    </w:p>
    <w:p w:rsidR="00794283" w:rsidRPr="00794283" w:rsidRDefault="00794283" w:rsidP="00794283">
      <w:pPr>
        <w:shd w:val="clear" w:color="auto" w:fill="FFFFFF"/>
        <w:rPr>
          <w:rFonts w:ascii="Arial" w:eastAsia="Times New Roman" w:hAnsi="Arial" w:cs="Arial"/>
          <w:color w:val="222222"/>
          <w:lang w:val="en-US"/>
        </w:rPr>
      </w:pPr>
    </w:p>
    <w:p w:rsidR="00794283" w:rsidRPr="00930258" w:rsidRDefault="00794283" w:rsidP="00794283">
      <w:pPr>
        <w:shd w:val="clear" w:color="auto" w:fill="FFFFFF"/>
        <w:rPr>
          <w:rFonts w:ascii="Arial" w:eastAsia="Times New Roman" w:hAnsi="Arial" w:cs="Arial"/>
          <w:b/>
          <w:i/>
          <w:color w:val="222222"/>
          <w:lang w:val="en-US"/>
        </w:rPr>
      </w:pPr>
      <w:r w:rsidRPr="00794283">
        <w:rPr>
          <w:rFonts w:ascii="Arial" w:eastAsia="Times New Roman" w:hAnsi="Arial" w:cs="Arial"/>
          <w:color w:val="222222"/>
          <w:lang w:val="en-US"/>
        </w:rPr>
        <w:t xml:space="preserve">- </w:t>
      </w:r>
      <w:r w:rsidRPr="00930258">
        <w:rPr>
          <w:rFonts w:ascii="Arial" w:eastAsia="Times New Roman" w:hAnsi="Arial" w:cs="Arial"/>
          <w:b/>
          <w:i/>
          <w:color w:val="222222"/>
          <w:lang w:val="en-US"/>
        </w:rPr>
        <w:t>Your project is an ambassador of the world we like. Would you be able to estimate how many people you </w:t>
      </w:r>
      <w:r w:rsidRPr="00930258">
        <w:rPr>
          <w:rFonts w:ascii="Arial" w:eastAsia="Times New Roman" w:hAnsi="Arial" w:cs="Arial"/>
          <w:b/>
          <w:bCs/>
          <w:i/>
          <w:color w:val="222222"/>
          <w:lang w:val="en-US"/>
        </w:rPr>
        <w:t>reach</w:t>
      </w:r>
      <w:r w:rsidRPr="00930258">
        <w:rPr>
          <w:rFonts w:ascii="Arial" w:eastAsia="Times New Roman" w:hAnsi="Arial" w:cs="Arial"/>
          <w:b/>
          <w:i/>
          <w:color w:val="222222"/>
          <w:lang w:val="en-US"/>
        </w:rPr>
        <w:t> with your project?</w:t>
      </w:r>
    </w:p>
    <w:p w:rsidR="00AE7897" w:rsidRPr="00930258" w:rsidRDefault="00AE7897" w:rsidP="00930258">
      <w:pPr>
        <w:shd w:val="clear" w:color="auto" w:fill="FFFFFF"/>
        <w:rPr>
          <w:rFonts w:ascii="Arial" w:eastAsia="Times New Roman" w:hAnsi="Arial" w:cs="Arial"/>
          <w:bCs/>
          <w:color w:val="222222"/>
          <w:lang w:val="en-US"/>
        </w:rPr>
      </w:pPr>
      <w:r w:rsidRPr="00930258">
        <w:rPr>
          <w:rFonts w:ascii="Arial" w:eastAsia="Times New Roman" w:hAnsi="Arial" w:cs="Arial"/>
          <w:bCs/>
          <w:color w:val="222222"/>
          <w:lang w:val="en-US"/>
        </w:rPr>
        <w:t xml:space="preserve">Green Solution House becomes the first Science and conference center in the world based on circuit thoughts inspired by CradletoCradle © and the principle "Designed for disassembly." This particular approach to the building has already attracted the attention from both domestic and foreign material suppliers. These material suppliers have on their own initiative approached Green Solution House, because they will use Green Solution House as a living showroom for their products. This provides a unique opportunity for material suppliers to enter into new collaborations to serve the development of sustainable materials. The cooperation between </w:t>
      </w:r>
      <w:r w:rsidRPr="00930258">
        <w:rPr>
          <w:rFonts w:ascii="Arial" w:eastAsia="Times New Roman" w:hAnsi="Arial" w:cs="Arial"/>
          <w:bCs/>
          <w:color w:val="222222"/>
          <w:lang w:val="en-US"/>
        </w:rPr>
        <w:lastRenderedPageBreak/>
        <w:t xml:space="preserve">companies and scientists who are pioneering the field of environmental, health and social sustainability will create new solutions benefitting not only the partners but also the population of the world. </w:t>
      </w:r>
    </w:p>
    <w:p w:rsidR="00AE7897" w:rsidRPr="00930258" w:rsidRDefault="00AE7897" w:rsidP="00930258">
      <w:pPr>
        <w:rPr>
          <w:rFonts w:ascii="Arial" w:eastAsia="Times New Roman" w:hAnsi="Arial" w:cs="Arial"/>
          <w:bCs/>
          <w:color w:val="222222"/>
          <w:lang w:val="en-US"/>
        </w:rPr>
      </w:pPr>
      <w:r w:rsidRPr="00930258">
        <w:rPr>
          <w:rFonts w:ascii="Arial" w:eastAsia="Times New Roman" w:hAnsi="Arial" w:cs="Arial"/>
          <w:bCs/>
          <w:color w:val="222222"/>
          <w:lang w:val="en-US"/>
        </w:rPr>
        <w:t>Green Solution House is a vivid example of how material suppliers, knowledge institutions and investors can collaborate in new ways in order to create a unique building design based on the CradletoCradle principles. This will also be true in the future because the buildings are "Built for disassembly ', which means that the buildings will constantly be subject to material replacement: new sustainable materials developed on the knowledge from the usage in Green Solution House will replace existing materials.</w:t>
      </w:r>
      <w:r w:rsidRPr="00930258">
        <w:rPr>
          <w:rFonts w:ascii="Arial" w:eastAsia="Times New Roman" w:hAnsi="Arial" w:cs="Arial"/>
          <w:bCs/>
          <w:color w:val="222222"/>
          <w:lang w:val="en-US"/>
        </w:rPr>
        <w:br/>
      </w:r>
      <w:r w:rsidRPr="00930258">
        <w:rPr>
          <w:rFonts w:ascii="Arial" w:eastAsia="Times New Roman" w:hAnsi="Arial" w:cs="Arial"/>
          <w:bCs/>
          <w:color w:val="222222"/>
          <w:lang w:val="en-US"/>
        </w:rPr>
        <w:br/>
        <w:t>Precisely this approach to construction requires new forms of collaboration with material suppliers, knowledge institutions and knowledge-intensive investors. Usually, these relationships end when construction ends and the operation of the building starts. However the partners maintain cooperation in a network to ensure an attractive platform for further development of products and a continuously sharing of  knowledge. Green Solution House is a piece of living architecture that continuously becomes the object of great national and global interest.</w:t>
      </w:r>
    </w:p>
    <w:p w:rsidR="00AE7897" w:rsidRPr="00930258" w:rsidRDefault="00AE7897" w:rsidP="00930258">
      <w:pPr>
        <w:rPr>
          <w:rFonts w:ascii="Arial" w:eastAsia="Times New Roman" w:hAnsi="Arial" w:cs="Arial"/>
          <w:bCs/>
          <w:color w:val="222222"/>
          <w:lang w:val="en-US"/>
        </w:rPr>
      </w:pPr>
      <w:r w:rsidRPr="00930258">
        <w:rPr>
          <w:rFonts w:ascii="Arial" w:eastAsia="Times New Roman" w:hAnsi="Arial" w:cs="Arial"/>
          <w:bCs/>
          <w:color w:val="222222"/>
          <w:lang w:val="en-US"/>
        </w:rPr>
        <w:t xml:space="preserve">Green Solution House gathers American and European companies in a forum focused on the development of sustainable solutions in the construction sector as well as in energy related sectors. </w:t>
      </w:r>
    </w:p>
    <w:p w:rsidR="00EF6BB8" w:rsidRPr="00930258" w:rsidRDefault="00AE7897" w:rsidP="00930258">
      <w:pPr>
        <w:shd w:val="clear" w:color="auto" w:fill="FFFFFF"/>
        <w:rPr>
          <w:rFonts w:ascii="Arial" w:eastAsia="Times New Roman" w:hAnsi="Arial" w:cs="Arial"/>
          <w:bCs/>
          <w:color w:val="222222"/>
          <w:lang w:val="en-US"/>
        </w:rPr>
      </w:pPr>
      <w:r w:rsidRPr="00930258">
        <w:rPr>
          <w:rFonts w:ascii="Arial" w:eastAsia="Times New Roman" w:hAnsi="Arial" w:cs="Arial"/>
          <w:bCs/>
          <w:color w:val="222222"/>
          <w:lang w:val="en-US"/>
        </w:rPr>
        <w:t>The European building sector consumes about 40% of total energy consumption in Europe, and design research can help to reduce this energy consumption, which opens up a promising and extensive market for architects and construction companies. Green Solution House incorporates innovative thinking within industrial design and architecture, and supports a paradigm shift from an economy based on fossil fuels for a green economy. Green Solution House and its partners are "</w:t>
      </w:r>
      <w:r w:rsidR="00930258">
        <w:rPr>
          <w:rFonts w:ascii="Arial" w:eastAsia="Times New Roman" w:hAnsi="Arial" w:cs="Arial"/>
          <w:bCs/>
          <w:color w:val="222222"/>
          <w:lang w:val="en-US"/>
        </w:rPr>
        <w:t>first movers" in this field.</w:t>
      </w:r>
      <w:r w:rsidR="00930258">
        <w:rPr>
          <w:rFonts w:ascii="Arial" w:eastAsia="Times New Roman" w:hAnsi="Arial" w:cs="Arial"/>
          <w:bCs/>
          <w:color w:val="222222"/>
          <w:lang w:val="en-US"/>
        </w:rPr>
        <w:br/>
      </w:r>
      <w:r w:rsidR="00930258">
        <w:rPr>
          <w:rFonts w:ascii="Arial" w:eastAsia="Times New Roman" w:hAnsi="Arial" w:cs="Arial"/>
          <w:bCs/>
          <w:color w:val="222222"/>
          <w:lang w:val="en-US"/>
        </w:rPr>
        <w:br/>
      </w:r>
      <w:r w:rsidRPr="00930258">
        <w:rPr>
          <w:rFonts w:ascii="Arial" w:eastAsia="Times New Roman" w:hAnsi="Arial" w:cs="Arial"/>
          <w:bCs/>
          <w:color w:val="222222"/>
          <w:lang w:val="en-US"/>
        </w:rPr>
        <w:t>Green Solution House is part of a network with the Danish Design Center for Sustainable Construction, Center for energy saving in buildings v / Technological Institute and the Energy Service for ensuring that collection of knowledge by linking PhD students for the project, and maximize opportunities for exchange of exper</w:t>
      </w:r>
      <w:r w:rsidR="00930258">
        <w:rPr>
          <w:rFonts w:ascii="Arial" w:eastAsia="Times New Roman" w:hAnsi="Arial" w:cs="Arial"/>
          <w:bCs/>
          <w:color w:val="222222"/>
          <w:lang w:val="en-US"/>
        </w:rPr>
        <w:t>ience and knowledge sharing.</w:t>
      </w:r>
      <w:r w:rsidR="00930258">
        <w:rPr>
          <w:rFonts w:ascii="Arial" w:eastAsia="Times New Roman" w:hAnsi="Arial" w:cs="Arial"/>
          <w:bCs/>
          <w:color w:val="222222"/>
          <w:lang w:val="en-US"/>
        </w:rPr>
        <w:br/>
      </w:r>
      <w:r w:rsidR="00930258">
        <w:rPr>
          <w:rFonts w:ascii="Arial" w:eastAsia="Times New Roman" w:hAnsi="Arial" w:cs="Arial"/>
          <w:bCs/>
          <w:color w:val="222222"/>
          <w:lang w:val="en-US"/>
        </w:rPr>
        <w:br/>
      </w:r>
      <w:r w:rsidRPr="00930258">
        <w:rPr>
          <w:rFonts w:ascii="Arial" w:eastAsia="Times New Roman" w:hAnsi="Arial" w:cs="Arial"/>
          <w:bCs/>
          <w:color w:val="222222"/>
          <w:lang w:val="en-US"/>
        </w:rPr>
        <w:t xml:space="preserve">Danish Design School will integrate Green Solution House as the practical example of a training module for design students. The idea is that teaching must take place in Green Solution House, and that students must be inspired to develop the industrial design based on the circuit principles. The same module will be developed for students of architecture, and can be replecated to other designschools in Europe. </w:t>
      </w:r>
      <w:bookmarkStart w:id="0" w:name="_GoBack"/>
      <w:bookmarkEnd w:id="0"/>
    </w:p>
    <w:sectPr w:rsidR="00EF6BB8" w:rsidRPr="00930258" w:rsidSect="0039645B">
      <w:headerReference w:type="first" r:id="rId13"/>
      <w:footerReference w:type="first" r:id="rId14"/>
      <w:pgSz w:w="11907" w:h="16839" w:code="1"/>
      <w:pgMar w:top="2552" w:right="1701" w:bottom="2835" w:left="1701" w:header="709" w:footer="709"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A2F" w:rsidRDefault="008E6A2F">
      <w:pPr>
        <w:spacing w:after="0" w:line="240" w:lineRule="auto"/>
      </w:pPr>
      <w:r>
        <w:separator/>
      </w:r>
    </w:p>
  </w:endnote>
  <w:endnote w:type="continuationSeparator" w:id="0">
    <w:p w:rsidR="008E6A2F" w:rsidRDefault="008E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altName w:val="Century Gothic"/>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54" w:rsidRPr="00A60754" w:rsidRDefault="00A60754">
    <w:pPr>
      <w:pStyle w:val="Sidefod"/>
      <w:rPr>
        <w:rFonts w:ascii="Gill Sans MT" w:hAnsi="Gill Sans MT"/>
        <w:color w:val="4D4D4D"/>
        <w:sz w:val="17"/>
        <w:szCs w:val="17"/>
      </w:rPr>
    </w:pPr>
    <w:r>
      <w:rPr>
        <w:rFonts w:ascii="Gill Sans MT" w:hAnsi="Gill Sans MT"/>
        <w:color w:val="4D4D4D"/>
        <w:sz w:val="17"/>
        <w:szCs w:val="17"/>
      </w:rPr>
      <w:t>Strandvejen 79  DK3700  R</w:t>
    </w:r>
    <w:r w:rsidRPr="009C4BE4">
      <w:rPr>
        <w:rFonts w:ascii="Gill Sans MT" w:hAnsi="Gill Sans MT"/>
        <w:color w:val="4D4D4D"/>
        <w:sz w:val="17"/>
        <w:szCs w:val="17"/>
      </w:rPr>
      <w:t xml:space="preserve">ønne </w:t>
    </w:r>
    <w:r>
      <w:rPr>
        <w:rFonts w:ascii="Gill Sans MT" w:hAnsi="Gill Sans MT"/>
        <w:color w:val="4D4D4D"/>
        <w:sz w:val="17"/>
        <w:szCs w:val="17"/>
      </w:rPr>
      <w:t xml:space="preserve">   </w:t>
    </w:r>
    <w:r w:rsidRPr="009C4BE4">
      <w:rPr>
        <w:rFonts w:ascii="Century Gothic" w:hAnsi="Century Gothic"/>
        <w:b/>
        <w:color w:val="4D4D4D"/>
        <w:spacing w:val="20"/>
        <w:sz w:val="21"/>
        <w:szCs w:val="21"/>
      </w:rPr>
      <w:t>BORNHOLM</w:t>
    </w:r>
    <w:r w:rsidRPr="009C4BE4">
      <w:rPr>
        <w:rFonts w:ascii="Gill Sans MT" w:hAnsi="Gill Sans MT"/>
        <w:b/>
        <w:color w:val="4D4D4D"/>
        <w:sz w:val="17"/>
        <w:szCs w:val="17"/>
      </w:rPr>
      <w:t xml:space="preserve">  </w:t>
    </w:r>
    <w:r w:rsidRPr="009C4BE4">
      <w:rPr>
        <w:rFonts w:ascii="Gill Sans MT" w:hAnsi="Gill Sans MT"/>
        <w:color w:val="4D4D4D"/>
        <w:sz w:val="17"/>
        <w:szCs w:val="17"/>
      </w:rPr>
      <w:t xml:space="preserve">Telefon +45 5695 </w:t>
    </w:r>
    <w:r>
      <w:rPr>
        <w:rFonts w:ascii="Gill Sans MT" w:hAnsi="Gill Sans MT"/>
        <w:color w:val="4D4D4D"/>
        <w:sz w:val="17"/>
        <w:szCs w:val="17"/>
      </w:rPr>
      <w:t>1913</w:t>
    </w:r>
    <w:r w:rsidRPr="009C4BE4">
      <w:rPr>
        <w:rFonts w:ascii="Gill Sans MT" w:hAnsi="Gill Sans MT"/>
        <w:color w:val="4D4D4D"/>
        <w:sz w:val="17"/>
        <w:szCs w:val="17"/>
      </w:rPr>
      <w:t xml:space="preserve">  www.</w:t>
    </w:r>
    <w:r>
      <w:rPr>
        <w:rFonts w:ascii="Gill Sans MT" w:hAnsi="Gill Sans MT"/>
        <w:color w:val="4D4D4D"/>
        <w:sz w:val="17"/>
        <w:szCs w:val="17"/>
      </w:rPr>
      <w:t>greensolutionhouse.dk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A2F" w:rsidRDefault="008E6A2F">
      <w:pPr>
        <w:spacing w:after="0" w:line="240" w:lineRule="auto"/>
      </w:pPr>
      <w:r>
        <w:separator/>
      </w:r>
    </w:p>
  </w:footnote>
  <w:footnote w:type="continuationSeparator" w:id="0">
    <w:p w:rsidR="008E6A2F" w:rsidRDefault="008E6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754" w:rsidRPr="008D499D" w:rsidRDefault="00A60754" w:rsidP="00D567D2">
    <w:pPr>
      <w:pStyle w:val="Default"/>
      <w:tabs>
        <w:tab w:val="right" w:pos="8504"/>
      </w:tabs>
      <w:rPr>
        <w:rFonts w:ascii="Trebuchet MS" w:hAnsi="Trebuchet MS"/>
        <w:b/>
        <w:color w:val="4D4D4D"/>
        <w:sz w:val="18"/>
        <w:szCs w:val="18"/>
      </w:rPr>
    </w:pPr>
    <w:r w:rsidRPr="009D6B16">
      <w:rPr>
        <w:rFonts w:ascii="Trebuchet MS" w:hAnsi="Trebuchet MS"/>
        <w:noProof/>
        <w:color w:val="4D4D4D"/>
        <w:sz w:val="20"/>
        <w:lang w:val="da-DK" w:eastAsia="da-DK" w:bidi="ar-SA"/>
      </w:rPr>
      <w:drawing>
        <wp:anchor distT="0" distB="0" distL="114300" distR="114300" simplePos="0" relativeHeight="251659264" behindDoc="0" locked="0" layoutInCell="1" allowOverlap="1" wp14:anchorId="74A94A3E" wp14:editId="1D921726">
          <wp:simplePos x="0" y="0"/>
          <wp:positionH relativeFrom="column">
            <wp:posOffset>4368165</wp:posOffset>
          </wp:positionH>
          <wp:positionV relativeFrom="paragraph">
            <wp:posOffset>-334645</wp:posOffset>
          </wp:positionV>
          <wp:extent cx="1083945" cy="1257300"/>
          <wp:effectExtent l="19050" t="0" r="1905" b="0"/>
          <wp:wrapSquare wrapText="bothSides"/>
          <wp:docPr id="1" name="Billede 2" descr="GreenSolu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olution1.jpg"/>
                  <pic:cNvPicPr/>
                </pic:nvPicPr>
                <pic:blipFill>
                  <a:blip r:embed="rId1"/>
                  <a:stretch>
                    <a:fillRect/>
                  </a:stretch>
                </pic:blipFill>
                <pic:spPr>
                  <a:xfrm>
                    <a:off x="0" y="0"/>
                    <a:ext cx="1083945" cy="1257300"/>
                  </a:xfrm>
                  <a:prstGeom prst="rect">
                    <a:avLst/>
                  </a:prstGeom>
                </pic:spPr>
              </pic:pic>
            </a:graphicData>
          </a:graphic>
        </wp:anchor>
      </w:drawing>
    </w:r>
    <w:r w:rsidR="00D567D2">
      <w:rPr>
        <w:rFonts w:ascii="Trebuchet MS" w:hAnsi="Trebuchet MS"/>
        <w:b/>
        <w:color w:val="4D4D4D"/>
        <w:sz w:val="18"/>
        <w:szCs w:val="18"/>
      </w:rPr>
      <w:t>July 2015</w:t>
    </w:r>
  </w:p>
  <w:p w:rsidR="004133F6" w:rsidRDefault="004133F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F0C434A"/>
    <w:lvl w:ilvl="0">
      <w:start w:val="1"/>
      <w:numFmt w:val="bullet"/>
      <w:pStyle w:val="Opstilling-punkttegn5"/>
      <w:lvlText w:val=""/>
      <w:lvlJc w:val="left"/>
      <w:pPr>
        <w:ind w:left="1800" w:hanging="360"/>
      </w:pPr>
      <w:rPr>
        <w:rFonts w:ascii="Symbol" w:hAnsi="Symbol" w:hint="default"/>
        <w:color w:val="9FB8CD" w:themeColor="accent2"/>
      </w:rPr>
    </w:lvl>
  </w:abstractNum>
  <w:abstractNum w:abstractNumId="1">
    <w:nsid w:val="FFFFFF81"/>
    <w:multiLevelType w:val="singleLevel"/>
    <w:tmpl w:val="78B8BCEC"/>
    <w:lvl w:ilvl="0">
      <w:start w:val="1"/>
      <w:numFmt w:val="bullet"/>
      <w:pStyle w:val="Opstilling-punkttegn4"/>
      <w:lvlText w:val=""/>
      <w:lvlJc w:val="left"/>
      <w:pPr>
        <w:ind w:left="1440" w:hanging="360"/>
      </w:pPr>
      <w:rPr>
        <w:rFonts w:ascii="Symbol" w:hAnsi="Symbol" w:hint="default"/>
        <w:outline w:val="0"/>
        <w:emboss w:val="0"/>
        <w:imprint w:val="0"/>
        <w:color w:val="628BAD" w:themeColor="accent2" w:themeShade="BF"/>
      </w:rPr>
    </w:lvl>
  </w:abstractNum>
  <w:abstractNum w:abstractNumId="2">
    <w:nsid w:val="FFFFFF82"/>
    <w:multiLevelType w:val="singleLevel"/>
    <w:tmpl w:val="3D9E3420"/>
    <w:lvl w:ilvl="0">
      <w:start w:val="1"/>
      <w:numFmt w:val="bullet"/>
      <w:pStyle w:val="Opstilling-punkttegn3"/>
      <w:lvlText w:val=""/>
      <w:lvlJc w:val="left"/>
      <w:pPr>
        <w:ind w:left="1080" w:hanging="360"/>
      </w:pPr>
      <w:rPr>
        <w:rFonts w:ascii="Wingdings 3" w:hAnsi="Wingdings 3" w:hint="default"/>
        <w:color w:val="808080" w:themeColor="background1" w:themeShade="80"/>
      </w:rPr>
    </w:lvl>
  </w:abstractNum>
  <w:abstractNum w:abstractNumId="3">
    <w:nsid w:val="FFFFFF83"/>
    <w:multiLevelType w:val="singleLevel"/>
    <w:tmpl w:val="5B846FA6"/>
    <w:lvl w:ilvl="0">
      <w:start w:val="1"/>
      <w:numFmt w:val="bullet"/>
      <w:pStyle w:val="Opstilling-punkttegn2"/>
      <w:lvlText w:val=""/>
      <w:lvlJc w:val="left"/>
      <w:pPr>
        <w:ind w:left="720" w:hanging="360"/>
      </w:pPr>
      <w:rPr>
        <w:rFonts w:ascii="Wingdings 3" w:hAnsi="Wingdings 3" w:hint="default"/>
        <w:color w:val="9FB8CD" w:themeColor="accent2"/>
      </w:rPr>
    </w:lvl>
  </w:abstractNum>
  <w:abstractNum w:abstractNumId="4">
    <w:nsid w:val="FFFFFF89"/>
    <w:multiLevelType w:val="singleLevel"/>
    <w:tmpl w:val="4C7CAEF2"/>
    <w:lvl w:ilvl="0">
      <w:start w:val="1"/>
      <w:numFmt w:val="bullet"/>
      <w:pStyle w:val="Opstilling-punkttegn"/>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5">
    <w:nsid w:val="2601374E"/>
    <w:multiLevelType w:val="hybridMultilevel"/>
    <w:tmpl w:val="E9E468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45B7507F"/>
    <w:multiLevelType w:val="hybridMultilevel"/>
    <w:tmpl w:val="B456F74E"/>
    <w:lvl w:ilvl="0" w:tplc="04060001">
      <w:start w:val="1"/>
      <w:numFmt w:val="bullet"/>
      <w:lvlText w:val=""/>
      <w:lvlJc w:val="left"/>
      <w:pPr>
        <w:ind w:left="720" w:hanging="360"/>
      </w:pPr>
      <w:rPr>
        <w:rFonts w:ascii="Symbol" w:hAnsi="Symbol" w:hint="default"/>
      </w:rPr>
    </w:lvl>
    <w:lvl w:ilvl="1" w:tplc="2572133C">
      <w:numFmt w:val="bullet"/>
      <w:lvlText w:val="•"/>
      <w:lvlJc w:val="left"/>
      <w:pPr>
        <w:ind w:left="1440" w:hanging="360"/>
      </w:pPr>
      <w:rPr>
        <w:rFonts w:ascii="Arial" w:eastAsia="Times New Roman"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attachedTemplate r:id="rId1"/>
  <w:defaultTabStop w:val="1304"/>
  <w:hyphenationZone w:val="420"/>
  <w:evenAndOddHeaders/>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D47"/>
    <w:rsid w:val="00047D47"/>
    <w:rsid w:val="000C5385"/>
    <w:rsid w:val="00372BA3"/>
    <w:rsid w:val="0039645B"/>
    <w:rsid w:val="004133F6"/>
    <w:rsid w:val="004A6596"/>
    <w:rsid w:val="0054438C"/>
    <w:rsid w:val="00667720"/>
    <w:rsid w:val="00710946"/>
    <w:rsid w:val="00794283"/>
    <w:rsid w:val="00875812"/>
    <w:rsid w:val="008D5100"/>
    <w:rsid w:val="008E6A2F"/>
    <w:rsid w:val="00930258"/>
    <w:rsid w:val="009512C3"/>
    <w:rsid w:val="009D6B16"/>
    <w:rsid w:val="009E58B7"/>
    <w:rsid w:val="00A60754"/>
    <w:rsid w:val="00A654D2"/>
    <w:rsid w:val="00A8547B"/>
    <w:rsid w:val="00AE7897"/>
    <w:rsid w:val="00C32CD2"/>
    <w:rsid w:val="00D567D2"/>
    <w:rsid w:val="00EF6BB8"/>
    <w:rsid w:val="00F76EC9"/>
  </w:rsids>
  <m:mathPr>
    <m:mathFont m:val="Cambria Math"/>
    <m:brkBin m:val="before"/>
    <m:brkBinSub m:val="--"/>
    <m:smallFrac m:val="0"/>
    <m:dispDef/>
    <m:lMargin m:val="0"/>
    <m:rMargin m:val="0"/>
    <m:defJc m:val="centerGroup"/>
    <m:wrapIndent m:val="1440"/>
    <m:intLim m:val="undOvr"/>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0"/>
    <w:lsdException w:name="caption" w:uiPriority="35" w:qFormat="1"/>
    <w:lsdException w:name="List Bullet" w:uiPriority="36" w:qFormat="1"/>
    <w:lsdException w:name="List Bullet 2" w:uiPriority="36" w:qFormat="1"/>
    <w:lsdException w:name="List Bullet 3" w:uiPriority="36" w:qFormat="1"/>
    <w:lsdException w:name="List Bullet 4" w:uiPriority="36"/>
    <w:lsdException w:name="List Bullet 5" w:uiPriority="36"/>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F6"/>
    <w:rPr>
      <w:sz w:val="20"/>
      <w:szCs w:val="20"/>
      <w:lang w:val="da-DK"/>
    </w:rPr>
  </w:style>
  <w:style w:type="paragraph" w:styleId="Overskrift1">
    <w:name w:val="heading 1"/>
    <w:basedOn w:val="Normal"/>
    <w:next w:val="Normal"/>
    <w:link w:val="Overskrift1Tegn"/>
    <w:uiPriority w:val="9"/>
    <w:semiHidden/>
    <w:unhideWhenUsed/>
    <w:rsid w:val="004133F6"/>
    <w:pPr>
      <w:keepNext/>
      <w:keepLines/>
      <w:spacing w:before="480" w:after="0"/>
      <w:outlineLvl w:val="0"/>
    </w:pPr>
    <w:rPr>
      <w:rFonts w:asciiTheme="majorHAnsi" w:eastAsiaTheme="majorEastAsia" w:hAnsiTheme="majorHAnsi" w:cstheme="majorBidi"/>
      <w:b/>
      <w:bCs/>
      <w:color w:val="4D5676" w:themeColor="accent1" w:themeShade="B5"/>
      <w:sz w:val="28"/>
      <w:szCs w:val="28"/>
    </w:rPr>
  </w:style>
  <w:style w:type="paragraph" w:styleId="Overskrift2">
    <w:name w:val="heading 2"/>
    <w:basedOn w:val="Normal"/>
    <w:next w:val="Normal"/>
    <w:link w:val="Overskrift2Tegn"/>
    <w:uiPriority w:val="9"/>
    <w:semiHidden/>
    <w:unhideWhenUsed/>
    <w:rsid w:val="004133F6"/>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Overskrift3">
    <w:name w:val="heading 3"/>
    <w:basedOn w:val="Normal"/>
    <w:next w:val="Normal"/>
    <w:link w:val="Overskrift3Tegn"/>
    <w:uiPriority w:val="9"/>
    <w:semiHidden/>
    <w:unhideWhenUsed/>
    <w:qFormat/>
    <w:rsid w:val="004133F6"/>
    <w:pPr>
      <w:keepNext/>
      <w:keepLines/>
      <w:spacing w:before="200" w:after="0"/>
      <w:outlineLvl w:val="2"/>
    </w:pPr>
    <w:rPr>
      <w:rFonts w:asciiTheme="majorHAnsi" w:eastAsiaTheme="majorEastAsia" w:hAnsiTheme="majorHAnsi" w:cstheme="majorBidi"/>
      <w:b/>
      <w:bCs/>
      <w:color w:val="727CA3" w:themeColor="accent1"/>
    </w:rPr>
  </w:style>
  <w:style w:type="paragraph" w:styleId="Overskrift4">
    <w:name w:val="heading 4"/>
    <w:basedOn w:val="Normal"/>
    <w:next w:val="Normal"/>
    <w:link w:val="Overskrift4Tegn"/>
    <w:uiPriority w:val="9"/>
    <w:semiHidden/>
    <w:unhideWhenUsed/>
    <w:qFormat/>
    <w:rsid w:val="004133F6"/>
    <w:pPr>
      <w:keepNext/>
      <w:keepLines/>
      <w:spacing w:before="200" w:after="0"/>
      <w:outlineLvl w:val="3"/>
    </w:pPr>
    <w:rPr>
      <w:rFonts w:asciiTheme="majorHAnsi" w:eastAsiaTheme="majorEastAsia" w:hAnsiTheme="majorHAnsi" w:cstheme="majorBidi"/>
      <w:b/>
      <w:bCs/>
      <w:i/>
      <w:iCs/>
      <w:color w:val="727CA3" w:themeColor="accent1"/>
    </w:rPr>
  </w:style>
  <w:style w:type="paragraph" w:styleId="Overskrift5">
    <w:name w:val="heading 5"/>
    <w:basedOn w:val="Normal"/>
    <w:next w:val="Normal"/>
    <w:link w:val="Overskrift5Tegn"/>
    <w:uiPriority w:val="9"/>
    <w:semiHidden/>
    <w:unhideWhenUsed/>
    <w:qFormat/>
    <w:rsid w:val="004133F6"/>
    <w:pPr>
      <w:keepNext/>
      <w:keepLines/>
      <w:spacing w:before="200" w:after="0"/>
      <w:outlineLvl w:val="4"/>
    </w:pPr>
    <w:rPr>
      <w:rFonts w:asciiTheme="majorHAnsi" w:eastAsiaTheme="majorEastAsia" w:hAnsiTheme="majorHAnsi" w:cstheme="majorBidi"/>
      <w:color w:val="363C53" w:themeColor="accent1" w:themeShade="7F"/>
    </w:rPr>
  </w:style>
  <w:style w:type="paragraph" w:styleId="Overskrift6">
    <w:name w:val="heading 6"/>
    <w:basedOn w:val="Normal"/>
    <w:next w:val="Normal"/>
    <w:link w:val="Overskrift6Tegn"/>
    <w:uiPriority w:val="9"/>
    <w:semiHidden/>
    <w:unhideWhenUsed/>
    <w:qFormat/>
    <w:rsid w:val="004133F6"/>
    <w:pPr>
      <w:keepNext/>
      <w:keepLines/>
      <w:spacing w:before="200" w:after="0"/>
      <w:outlineLvl w:val="5"/>
    </w:pPr>
    <w:rPr>
      <w:rFonts w:asciiTheme="majorHAnsi" w:eastAsiaTheme="majorEastAsia" w:hAnsiTheme="majorHAnsi" w:cstheme="majorBidi"/>
      <w:i/>
      <w:iCs/>
      <w:color w:val="363C53" w:themeColor="accent1" w:themeShade="7F"/>
    </w:rPr>
  </w:style>
  <w:style w:type="paragraph" w:styleId="Overskrift7">
    <w:name w:val="heading 7"/>
    <w:basedOn w:val="Normal"/>
    <w:next w:val="Normal"/>
    <w:link w:val="Overskrift7Tegn"/>
    <w:uiPriority w:val="9"/>
    <w:semiHidden/>
    <w:unhideWhenUsed/>
    <w:qFormat/>
    <w:rsid w:val="004133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4133F6"/>
    <w:pPr>
      <w:keepNext/>
      <w:keepLines/>
      <w:spacing w:before="200" w:after="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rsid w:val="004133F6"/>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133F6"/>
    <w:pPr>
      <w:spacing w:after="0" w:line="240" w:lineRule="auto"/>
    </w:pPr>
    <w:rPr>
      <w:lang w:val="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fod">
    <w:name w:val="footer"/>
    <w:basedOn w:val="Normal"/>
    <w:link w:val="SidefodTegn"/>
    <w:unhideWhenUsed/>
    <w:rsid w:val="004133F6"/>
    <w:pPr>
      <w:tabs>
        <w:tab w:val="center" w:pos="4320"/>
        <w:tab w:val="right" w:pos="8640"/>
      </w:tabs>
    </w:pPr>
  </w:style>
  <w:style w:type="character" w:customStyle="1" w:styleId="SidefodTegn">
    <w:name w:val="Sidefod Tegn"/>
    <w:basedOn w:val="Standardskrifttypeiafsnit"/>
    <w:link w:val="Sidefod"/>
    <w:rsid w:val="004133F6"/>
    <w:rPr>
      <w:sz w:val="20"/>
    </w:rPr>
  </w:style>
  <w:style w:type="paragraph" w:styleId="Ingenafstand">
    <w:name w:val="No Spacing"/>
    <w:basedOn w:val="Normal"/>
    <w:link w:val="IngenafstandTegn"/>
    <w:uiPriority w:val="99"/>
    <w:qFormat/>
    <w:rsid w:val="004133F6"/>
    <w:pPr>
      <w:spacing w:after="0" w:line="240" w:lineRule="auto"/>
    </w:pPr>
  </w:style>
  <w:style w:type="character" w:customStyle="1" w:styleId="IngenafstandTegn">
    <w:name w:val="Ingen afstand Tegn"/>
    <w:basedOn w:val="Standardskrifttypeiafsnit"/>
    <w:link w:val="Ingenafstand"/>
    <w:uiPriority w:val="99"/>
    <w:rsid w:val="004133F6"/>
    <w:rPr>
      <w:sz w:val="20"/>
    </w:rPr>
  </w:style>
  <w:style w:type="paragraph" w:styleId="Sluthilsen">
    <w:name w:val="Closing"/>
    <w:basedOn w:val="Normal"/>
    <w:link w:val="SluthilsenTegn"/>
    <w:uiPriority w:val="7"/>
    <w:unhideWhenUsed/>
    <w:qFormat/>
    <w:rsid w:val="004133F6"/>
    <w:pPr>
      <w:spacing w:before="240" w:after="0"/>
      <w:ind w:right="4320"/>
    </w:pPr>
  </w:style>
  <w:style w:type="character" w:customStyle="1" w:styleId="SluthilsenTegn">
    <w:name w:val="Sluthilsen Tegn"/>
    <w:basedOn w:val="Standardskrifttypeiafsnit"/>
    <w:link w:val="Sluthilsen"/>
    <w:uiPriority w:val="7"/>
    <w:rsid w:val="004133F6"/>
    <w:rPr>
      <w:sz w:val="20"/>
      <w:szCs w:val="20"/>
      <w:lang w:val="da-DK"/>
    </w:rPr>
  </w:style>
  <w:style w:type="paragraph" w:customStyle="1" w:styleId="Modtageradresse1">
    <w:name w:val="Modtageradresse1"/>
    <w:basedOn w:val="Ingenafstand"/>
    <w:link w:val="Modtageradresse-tegn"/>
    <w:uiPriority w:val="5"/>
    <w:qFormat/>
    <w:rsid w:val="004133F6"/>
    <w:pPr>
      <w:spacing w:before="200" w:after="200" w:line="276" w:lineRule="auto"/>
      <w:contextualSpacing/>
    </w:pPr>
    <w:rPr>
      <w:rFonts w:asciiTheme="majorHAnsi" w:eastAsiaTheme="majorEastAsia" w:hAnsiTheme="majorHAnsi" w:cstheme="majorBidi"/>
      <w:color w:val="9FB8CD" w:themeColor="accent2"/>
      <w:sz w:val="18"/>
      <w:szCs w:val="18"/>
    </w:rPr>
  </w:style>
  <w:style w:type="paragraph" w:styleId="Starthilsen">
    <w:name w:val="Salutation"/>
    <w:basedOn w:val="Normal"/>
    <w:next w:val="Normal"/>
    <w:link w:val="StarthilsenTegn"/>
    <w:uiPriority w:val="6"/>
    <w:unhideWhenUsed/>
    <w:qFormat/>
    <w:rsid w:val="004133F6"/>
    <w:pPr>
      <w:spacing w:before="400" w:after="320" w:line="240" w:lineRule="auto"/>
    </w:pPr>
    <w:rPr>
      <w:b/>
      <w:bCs/>
    </w:rPr>
  </w:style>
  <w:style w:type="character" w:customStyle="1" w:styleId="StarthilsenTegn">
    <w:name w:val="Starthilsen Tegn"/>
    <w:basedOn w:val="Standardskrifttypeiafsnit"/>
    <w:link w:val="Starthilsen"/>
    <w:uiPriority w:val="6"/>
    <w:rsid w:val="004133F6"/>
    <w:rPr>
      <w:b/>
      <w:bCs/>
      <w:sz w:val="20"/>
    </w:rPr>
  </w:style>
  <w:style w:type="paragraph" w:customStyle="1" w:styleId="Afsenderadresse1">
    <w:name w:val="Afsenderadresse1"/>
    <w:basedOn w:val="Ingenafstand"/>
    <w:link w:val="Afsenderadresse-tegn"/>
    <w:uiPriority w:val="3"/>
    <w:qFormat/>
    <w:rsid w:val="004133F6"/>
    <w:pPr>
      <w:spacing w:before="200" w:after="200" w:line="276" w:lineRule="auto"/>
      <w:contextualSpacing/>
      <w:jc w:val="right"/>
    </w:pPr>
    <w:rPr>
      <w:rFonts w:asciiTheme="majorHAnsi" w:eastAsiaTheme="majorEastAsia" w:hAnsiTheme="majorHAnsi" w:cstheme="majorBidi"/>
      <w:color w:val="9FB8CD" w:themeColor="accent2"/>
      <w:sz w:val="18"/>
      <w:szCs w:val="18"/>
    </w:rPr>
  </w:style>
  <w:style w:type="paragraph" w:customStyle="1" w:styleId="Modtagernavn">
    <w:name w:val="Modtagernavn"/>
    <w:basedOn w:val="Modtageradresse1"/>
    <w:link w:val="Modtagernavn-tegn"/>
    <w:uiPriority w:val="4"/>
    <w:qFormat/>
    <w:rsid w:val="004133F6"/>
    <w:pPr>
      <w:spacing w:before="80"/>
    </w:pPr>
    <w:rPr>
      <w:b/>
      <w:bCs/>
      <w:color w:val="525A7D" w:themeColor="accent1" w:themeShade="BF"/>
      <w:sz w:val="20"/>
      <w:szCs w:val="20"/>
    </w:rPr>
  </w:style>
  <w:style w:type="paragraph" w:customStyle="1" w:styleId="Afsendernavn">
    <w:name w:val="Afsendernavn"/>
    <w:basedOn w:val="Afsenderadresse1"/>
    <w:link w:val="Afsendernavn-tegn"/>
    <w:uiPriority w:val="2"/>
    <w:qFormat/>
    <w:rsid w:val="004133F6"/>
    <w:rPr>
      <w:b/>
      <w:bCs/>
      <w:color w:val="525A7D" w:themeColor="accent1" w:themeShade="BF"/>
      <w:sz w:val="20"/>
      <w:szCs w:val="20"/>
    </w:rPr>
  </w:style>
  <w:style w:type="character" w:customStyle="1" w:styleId="Afsenderadresse-tegn">
    <w:name w:val="Afsenderadresse - tegn"/>
    <w:basedOn w:val="IngenafstandTegn"/>
    <w:link w:val="Afsenderadresse1"/>
    <w:uiPriority w:val="3"/>
    <w:rsid w:val="004133F6"/>
    <w:rPr>
      <w:rFonts w:asciiTheme="majorHAnsi" w:eastAsiaTheme="majorEastAsia" w:hAnsiTheme="majorHAnsi" w:cstheme="majorBidi"/>
      <w:color w:val="9FB8CD" w:themeColor="accent2"/>
      <w:sz w:val="18"/>
      <w:szCs w:val="18"/>
      <w:lang w:val="da-DK"/>
    </w:rPr>
  </w:style>
  <w:style w:type="character" w:customStyle="1" w:styleId="Afsendernavn-tegn">
    <w:name w:val="Afsendernavn - tegn"/>
    <w:basedOn w:val="Afsenderadresse-tegn"/>
    <w:link w:val="Afsendernavn"/>
    <w:uiPriority w:val="2"/>
    <w:rsid w:val="004133F6"/>
    <w:rPr>
      <w:rFonts w:asciiTheme="majorHAnsi" w:eastAsiaTheme="majorEastAsia" w:hAnsiTheme="majorHAnsi" w:cstheme="majorBidi"/>
      <w:b/>
      <w:bCs/>
      <w:color w:val="525A7D" w:themeColor="accent1" w:themeShade="BF"/>
      <w:sz w:val="20"/>
      <w:szCs w:val="20"/>
      <w:lang w:val="da-DK"/>
    </w:rPr>
  </w:style>
  <w:style w:type="character" w:customStyle="1" w:styleId="Modtageradresse-tegn">
    <w:name w:val="Modtageradresse - tegn"/>
    <w:basedOn w:val="IngenafstandTegn"/>
    <w:link w:val="Modtageradresse1"/>
    <w:uiPriority w:val="5"/>
    <w:rsid w:val="004133F6"/>
    <w:rPr>
      <w:rFonts w:asciiTheme="majorHAnsi" w:eastAsiaTheme="majorEastAsia" w:hAnsiTheme="majorHAnsi" w:cstheme="majorBidi"/>
      <w:color w:val="9FB8CD" w:themeColor="accent2"/>
      <w:sz w:val="18"/>
      <w:szCs w:val="18"/>
    </w:rPr>
  </w:style>
  <w:style w:type="character" w:customStyle="1" w:styleId="Modtagernavn-tegn">
    <w:name w:val="Modtagernavn - tegn"/>
    <w:basedOn w:val="Modtageradresse-tegn"/>
    <w:link w:val="Modtagernavn"/>
    <w:uiPriority w:val="4"/>
    <w:rsid w:val="004133F6"/>
    <w:rPr>
      <w:rFonts w:asciiTheme="majorHAnsi" w:eastAsiaTheme="majorEastAsia" w:hAnsiTheme="majorHAnsi" w:cstheme="majorBidi"/>
      <w:b/>
      <w:bCs/>
      <w:color w:val="525A7D" w:themeColor="accent1" w:themeShade="BF"/>
      <w:sz w:val="20"/>
      <w:szCs w:val="20"/>
    </w:rPr>
  </w:style>
  <w:style w:type="character" w:styleId="Pladsholdertekst">
    <w:name w:val="Placeholder Text"/>
    <w:basedOn w:val="Standardskrifttypeiafsnit"/>
    <w:uiPriority w:val="99"/>
    <w:unhideWhenUsed/>
    <w:rsid w:val="004133F6"/>
    <w:rPr>
      <w:color w:val="808080"/>
    </w:rPr>
  </w:style>
  <w:style w:type="paragraph" w:customStyle="1" w:styleId="Afsendernavnvedsignatur">
    <w:name w:val="Afsendernavn (ved signatur)"/>
    <w:basedOn w:val="Ingenafstand"/>
    <w:uiPriority w:val="7"/>
    <w:rsid w:val="004133F6"/>
    <w:pPr>
      <w:pBdr>
        <w:top w:val="single" w:sz="4" w:space="1" w:color="727CA3" w:themeColor="accent1"/>
      </w:pBdr>
      <w:ind w:right="4320"/>
    </w:pPr>
    <w:rPr>
      <w:b/>
      <w:bCs/>
      <w:color w:val="727CA3" w:themeColor="accent1"/>
    </w:rPr>
  </w:style>
  <w:style w:type="paragraph" w:styleId="Underskrift">
    <w:name w:val="Signature"/>
    <w:basedOn w:val="Normal"/>
    <w:link w:val="UnderskriftTegn"/>
    <w:uiPriority w:val="99"/>
    <w:unhideWhenUsed/>
    <w:rsid w:val="004133F6"/>
    <w:pPr>
      <w:spacing w:after="0" w:line="240" w:lineRule="auto"/>
    </w:pPr>
  </w:style>
  <w:style w:type="character" w:customStyle="1" w:styleId="UnderskriftTegn">
    <w:name w:val="Underskrift Tegn"/>
    <w:basedOn w:val="Standardskrifttypeiafsnit"/>
    <w:link w:val="Underskrift"/>
    <w:uiPriority w:val="99"/>
    <w:rsid w:val="004133F6"/>
    <w:rPr>
      <w:sz w:val="20"/>
    </w:rPr>
  </w:style>
  <w:style w:type="paragraph" w:styleId="Markeringsbobletekst">
    <w:name w:val="Balloon Text"/>
    <w:basedOn w:val="Normal"/>
    <w:link w:val="MarkeringsbobletekstTegn"/>
    <w:uiPriority w:val="99"/>
    <w:semiHidden/>
    <w:unhideWhenUsed/>
    <w:rsid w:val="004133F6"/>
    <w:rPr>
      <w:rFonts w:hAnsi="Tahoma"/>
      <w:sz w:val="16"/>
      <w:szCs w:val="16"/>
    </w:rPr>
  </w:style>
  <w:style w:type="character" w:customStyle="1" w:styleId="MarkeringsbobletekstTegn">
    <w:name w:val="Markeringsbobletekst Tegn"/>
    <w:basedOn w:val="Standardskrifttypeiafsnit"/>
    <w:link w:val="Markeringsbobletekst"/>
    <w:uiPriority w:val="99"/>
    <w:semiHidden/>
    <w:rsid w:val="004133F6"/>
    <w:rPr>
      <w:rFonts w:hAnsi="Tahoma"/>
      <w:sz w:val="16"/>
      <w:szCs w:val="16"/>
      <w:lang w:val="da-DK"/>
    </w:rPr>
  </w:style>
  <w:style w:type="character" w:styleId="Bogenstitel">
    <w:name w:val="Book Title"/>
    <w:basedOn w:val="Standardskrifttypeiafsnit"/>
    <w:uiPriority w:val="33"/>
    <w:qFormat/>
    <w:rsid w:val="004133F6"/>
    <w:rPr>
      <w:rFonts w:eastAsiaTheme="minorEastAsia" w:cstheme="minorBidi"/>
      <w:bCs w:val="0"/>
      <w:i/>
      <w:iCs/>
      <w:smallCaps/>
      <w:spacing w:val="5"/>
      <w:szCs w:val="20"/>
      <w:lang w:val="da-DK"/>
    </w:rPr>
  </w:style>
  <w:style w:type="paragraph" w:styleId="Billedtekst">
    <w:name w:val="caption"/>
    <w:basedOn w:val="Normal"/>
    <w:next w:val="Normal"/>
    <w:uiPriority w:val="35"/>
    <w:semiHidden/>
    <w:unhideWhenUsed/>
    <w:qFormat/>
    <w:rsid w:val="004133F6"/>
    <w:pPr>
      <w:spacing w:line="240" w:lineRule="auto"/>
    </w:pPr>
    <w:rPr>
      <w:b/>
      <w:bCs/>
      <w:color w:val="727CA3" w:themeColor="accent1"/>
      <w:sz w:val="18"/>
      <w:szCs w:val="18"/>
    </w:rPr>
  </w:style>
  <w:style w:type="character" w:styleId="Fremhv">
    <w:name w:val="Emphasis"/>
    <w:uiPriority w:val="20"/>
    <w:qFormat/>
    <w:rsid w:val="004133F6"/>
    <w:rPr>
      <w:rFonts w:eastAsiaTheme="minorEastAsia" w:cstheme="minorBidi"/>
      <w:b/>
      <w:bCs/>
      <w:i/>
      <w:iCs/>
      <w:spacing w:val="10"/>
      <w:szCs w:val="20"/>
      <w:lang w:val="da-DK"/>
    </w:rPr>
  </w:style>
  <w:style w:type="paragraph" w:styleId="Sidehoved">
    <w:name w:val="header"/>
    <w:basedOn w:val="Normal"/>
    <w:link w:val="SidehovedTegn"/>
    <w:uiPriority w:val="99"/>
    <w:unhideWhenUsed/>
    <w:rsid w:val="004133F6"/>
    <w:pPr>
      <w:tabs>
        <w:tab w:val="center" w:pos="4320"/>
        <w:tab w:val="right" w:pos="8640"/>
      </w:tabs>
    </w:pPr>
  </w:style>
  <w:style w:type="character" w:customStyle="1" w:styleId="SidehovedTegn">
    <w:name w:val="Sidehoved Tegn"/>
    <w:basedOn w:val="Standardskrifttypeiafsnit"/>
    <w:link w:val="Sidehoved"/>
    <w:uiPriority w:val="99"/>
    <w:rsid w:val="004133F6"/>
    <w:rPr>
      <w:sz w:val="20"/>
    </w:rPr>
  </w:style>
  <w:style w:type="character" w:customStyle="1" w:styleId="Overskrift1Tegn">
    <w:name w:val="Overskrift 1 Tegn"/>
    <w:basedOn w:val="Standardskrifttypeiafsnit"/>
    <w:link w:val="Overskrift1"/>
    <w:uiPriority w:val="9"/>
    <w:semiHidden/>
    <w:rsid w:val="004133F6"/>
    <w:rPr>
      <w:rFonts w:asciiTheme="majorHAnsi" w:eastAsiaTheme="majorEastAsia" w:hAnsiTheme="majorHAnsi" w:cstheme="majorBidi"/>
      <w:b/>
      <w:bCs/>
      <w:color w:val="4D5676" w:themeColor="accent1" w:themeShade="B5"/>
      <w:sz w:val="28"/>
      <w:szCs w:val="28"/>
    </w:rPr>
  </w:style>
  <w:style w:type="character" w:customStyle="1" w:styleId="Overskrift2Tegn">
    <w:name w:val="Overskrift 2 Tegn"/>
    <w:basedOn w:val="Standardskrifttypeiafsnit"/>
    <w:link w:val="Overskrift2"/>
    <w:uiPriority w:val="9"/>
    <w:semiHidden/>
    <w:rsid w:val="004133F6"/>
    <w:rPr>
      <w:rFonts w:asciiTheme="majorHAnsi" w:eastAsiaTheme="majorEastAsia" w:hAnsiTheme="majorHAnsi" w:cstheme="majorBidi"/>
      <w:b/>
      <w:bCs/>
      <w:color w:val="727CA3" w:themeColor="accent1"/>
      <w:sz w:val="26"/>
      <w:szCs w:val="26"/>
    </w:rPr>
  </w:style>
  <w:style w:type="character" w:customStyle="1" w:styleId="Overskrift3Tegn">
    <w:name w:val="Overskrift 3 Tegn"/>
    <w:basedOn w:val="Standardskrifttypeiafsnit"/>
    <w:link w:val="Overskrift3"/>
    <w:uiPriority w:val="9"/>
    <w:semiHidden/>
    <w:rsid w:val="004133F6"/>
    <w:rPr>
      <w:rFonts w:asciiTheme="majorHAnsi" w:eastAsiaTheme="majorEastAsia" w:hAnsiTheme="majorHAnsi" w:cstheme="majorBidi"/>
      <w:b/>
      <w:bCs/>
      <w:color w:val="727CA3" w:themeColor="accent1"/>
      <w:sz w:val="20"/>
    </w:rPr>
  </w:style>
  <w:style w:type="character" w:customStyle="1" w:styleId="Overskrift4Tegn">
    <w:name w:val="Overskrift 4 Tegn"/>
    <w:basedOn w:val="Standardskrifttypeiafsnit"/>
    <w:link w:val="Overskrift4"/>
    <w:uiPriority w:val="9"/>
    <w:semiHidden/>
    <w:rsid w:val="004133F6"/>
    <w:rPr>
      <w:rFonts w:asciiTheme="majorHAnsi" w:eastAsiaTheme="majorEastAsia" w:hAnsiTheme="majorHAnsi" w:cstheme="majorBidi"/>
      <w:b/>
      <w:bCs/>
      <w:i/>
      <w:iCs/>
      <w:color w:val="727CA3" w:themeColor="accent1"/>
      <w:sz w:val="20"/>
    </w:rPr>
  </w:style>
  <w:style w:type="character" w:customStyle="1" w:styleId="Overskrift5Tegn">
    <w:name w:val="Overskrift 5 Tegn"/>
    <w:basedOn w:val="Standardskrifttypeiafsnit"/>
    <w:link w:val="Overskrift5"/>
    <w:uiPriority w:val="9"/>
    <w:semiHidden/>
    <w:rsid w:val="004133F6"/>
    <w:rPr>
      <w:rFonts w:asciiTheme="majorHAnsi" w:eastAsiaTheme="majorEastAsia" w:hAnsiTheme="majorHAnsi" w:cstheme="majorBidi"/>
      <w:color w:val="363C53" w:themeColor="accent1" w:themeShade="7F"/>
      <w:sz w:val="20"/>
    </w:rPr>
  </w:style>
  <w:style w:type="character" w:customStyle="1" w:styleId="Overskrift6Tegn">
    <w:name w:val="Overskrift 6 Tegn"/>
    <w:basedOn w:val="Standardskrifttypeiafsnit"/>
    <w:link w:val="Overskrift6"/>
    <w:uiPriority w:val="9"/>
    <w:semiHidden/>
    <w:rsid w:val="004133F6"/>
    <w:rPr>
      <w:rFonts w:asciiTheme="majorHAnsi" w:eastAsiaTheme="majorEastAsia" w:hAnsiTheme="majorHAnsi" w:cstheme="majorBidi"/>
      <w:i/>
      <w:iCs/>
      <w:color w:val="363C53" w:themeColor="accent1" w:themeShade="7F"/>
      <w:sz w:val="20"/>
    </w:rPr>
  </w:style>
  <w:style w:type="character" w:customStyle="1" w:styleId="Overskrift7Tegn">
    <w:name w:val="Overskrift 7 Tegn"/>
    <w:basedOn w:val="Standardskrifttypeiafsnit"/>
    <w:link w:val="Overskrift7"/>
    <w:uiPriority w:val="9"/>
    <w:semiHidden/>
    <w:rsid w:val="004133F6"/>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typeiafsnit"/>
    <w:link w:val="Overskrift8"/>
    <w:uiPriority w:val="9"/>
    <w:semiHidden/>
    <w:rsid w:val="004133F6"/>
    <w:rPr>
      <w:rFonts w:asciiTheme="majorHAnsi" w:eastAsiaTheme="majorEastAsia" w:hAnsiTheme="majorHAnsi" w:cstheme="majorBidi"/>
      <w:color w:val="404040" w:themeColor="text1" w:themeTint="BF"/>
      <w:sz w:val="20"/>
    </w:rPr>
  </w:style>
  <w:style w:type="character" w:customStyle="1" w:styleId="Overskrift9Tegn">
    <w:name w:val="Overskrift 9 Tegn"/>
    <w:basedOn w:val="Standardskrifttypeiafsnit"/>
    <w:link w:val="Overskrift9"/>
    <w:uiPriority w:val="9"/>
    <w:semiHidden/>
    <w:rsid w:val="004133F6"/>
    <w:rPr>
      <w:rFonts w:asciiTheme="majorHAnsi" w:eastAsiaTheme="majorEastAsia" w:hAnsiTheme="majorHAnsi" w:cstheme="majorBidi"/>
      <w:i/>
      <w:iCs/>
      <w:color w:val="404040" w:themeColor="text1" w:themeTint="BF"/>
      <w:sz w:val="20"/>
    </w:rPr>
  </w:style>
  <w:style w:type="character" w:styleId="Hyperlink">
    <w:name w:val="Hyperlink"/>
    <w:basedOn w:val="Standardskrifttypeiafsnit"/>
    <w:uiPriority w:val="99"/>
    <w:unhideWhenUsed/>
    <w:rsid w:val="004133F6"/>
    <w:rPr>
      <w:color w:val="B292CA" w:themeColor="hyperlink"/>
      <w:u w:val="single"/>
    </w:rPr>
  </w:style>
  <w:style w:type="character" w:styleId="Kraftigfremhvning">
    <w:name w:val="Intense Emphasis"/>
    <w:basedOn w:val="Standardskrifttypeiafsnit"/>
    <w:uiPriority w:val="21"/>
    <w:qFormat/>
    <w:rsid w:val="004133F6"/>
    <w:rPr>
      <w:b/>
      <w:bCs/>
      <w:i/>
      <w:iCs/>
      <w:smallCaps/>
      <w:color w:val="727CA3" w:themeColor="accent1"/>
    </w:rPr>
  </w:style>
  <w:style w:type="paragraph" w:styleId="Strktcitat">
    <w:name w:val="Intense Quote"/>
    <w:basedOn w:val="Normal"/>
    <w:next w:val="Normal"/>
    <w:link w:val="StrktcitatTegn"/>
    <w:uiPriority w:val="30"/>
    <w:qFormat/>
    <w:rsid w:val="004133F6"/>
    <w:pPr>
      <w:pBdr>
        <w:bottom w:val="single" w:sz="4" w:space="4" w:color="727CA3" w:themeColor="accent1"/>
      </w:pBdr>
      <w:spacing w:before="320" w:after="480"/>
      <w:ind w:left="936" w:right="936"/>
    </w:pPr>
    <w:rPr>
      <w:b/>
      <w:bCs/>
      <w:i/>
      <w:iCs/>
      <w:color w:val="727CA3" w:themeColor="accent1"/>
    </w:rPr>
  </w:style>
  <w:style w:type="character" w:customStyle="1" w:styleId="StrktcitatTegn">
    <w:name w:val="Stærkt citat Tegn"/>
    <w:basedOn w:val="Standardskrifttypeiafsnit"/>
    <w:link w:val="Strktcitat"/>
    <w:uiPriority w:val="30"/>
    <w:rsid w:val="004133F6"/>
    <w:rPr>
      <w:b/>
      <w:bCs/>
      <w:i/>
      <w:iCs/>
      <w:color w:val="727CA3" w:themeColor="accent1"/>
      <w:sz w:val="20"/>
    </w:rPr>
  </w:style>
  <w:style w:type="character" w:styleId="Kraftighenvisning">
    <w:name w:val="Intense Reference"/>
    <w:basedOn w:val="Standardskrifttypeiafsnit"/>
    <w:uiPriority w:val="32"/>
    <w:qFormat/>
    <w:rsid w:val="004133F6"/>
    <w:rPr>
      <w:smallCaps/>
      <w:spacing w:val="5"/>
      <w:u w:val="single"/>
    </w:rPr>
  </w:style>
  <w:style w:type="table" w:customStyle="1" w:styleId="B2LightShadingAccent2">
    <w:name w:val="B2 Light Shading Accent 2"/>
    <w:basedOn w:val="Tabel-Normal"/>
    <w:uiPriority w:val="42"/>
    <w:rsid w:val="004133F6"/>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lastRow">
      <w:pPr>
        <w:spacing w:before="0" w:after="0" w:line="240" w:lineRule="auto"/>
      </w:pPr>
      <w:rPr>
        <w:b/>
        <w:bCs/>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Opstilling-punkttegn">
    <w:name w:val="List Bullet"/>
    <w:basedOn w:val="Normal"/>
    <w:uiPriority w:val="36"/>
    <w:unhideWhenUsed/>
    <w:qFormat/>
    <w:rsid w:val="004133F6"/>
    <w:pPr>
      <w:numPr>
        <w:numId w:val="11"/>
      </w:numPr>
      <w:spacing w:after="120"/>
      <w:contextualSpacing/>
    </w:pPr>
  </w:style>
  <w:style w:type="paragraph" w:styleId="Opstilling-punkttegn2">
    <w:name w:val="List Bullet 2"/>
    <w:basedOn w:val="Normal"/>
    <w:uiPriority w:val="36"/>
    <w:unhideWhenUsed/>
    <w:qFormat/>
    <w:rsid w:val="004133F6"/>
    <w:pPr>
      <w:numPr>
        <w:numId w:val="12"/>
      </w:numPr>
      <w:spacing w:after="120"/>
      <w:contextualSpacing/>
    </w:pPr>
  </w:style>
  <w:style w:type="paragraph" w:styleId="Opstilling-punkttegn3">
    <w:name w:val="List Bullet 3"/>
    <w:basedOn w:val="Normal"/>
    <w:uiPriority w:val="36"/>
    <w:unhideWhenUsed/>
    <w:qFormat/>
    <w:rsid w:val="004133F6"/>
    <w:pPr>
      <w:numPr>
        <w:numId w:val="13"/>
      </w:numPr>
      <w:spacing w:after="120"/>
      <w:contextualSpacing/>
    </w:pPr>
  </w:style>
  <w:style w:type="paragraph" w:styleId="Opstilling-punkttegn4">
    <w:name w:val="List Bullet 4"/>
    <w:basedOn w:val="Normal"/>
    <w:uiPriority w:val="36"/>
    <w:semiHidden/>
    <w:unhideWhenUsed/>
    <w:rsid w:val="004133F6"/>
    <w:pPr>
      <w:numPr>
        <w:numId w:val="14"/>
      </w:numPr>
      <w:spacing w:after="120"/>
      <w:contextualSpacing/>
    </w:pPr>
  </w:style>
  <w:style w:type="paragraph" w:styleId="Opstilling-punkttegn5">
    <w:name w:val="List Bullet 5"/>
    <w:basedOn w:val="Normal"/>
    <w:uiPriority w:val="36"/>
    <w:semiHidden/>
    <w:unhideWhenUsed/>
    <w:rsid w:val="004133F6"/>
    <w:pPr>
      <w:numPr>
        <w:numId w:val="15"/>
      </w:numPr>
      <w:spacing w:after="120"/>
      <w:contextualSpacing/>
    </w:pPr>
  </w:style>
  <w:style w:type="paragraph" w:styleId="Citat">
    <w:name w:val="Quote"/>
    <w:basedOn w:val="Normal"/>
    <w:next w:val="Normal"/>
    <w:link w:val="CitatTegn"/>
    <w:uiPriority w:val="29"/>
    <w:qFormat/>
    <w:rsid w:val="004133F6"/>
    <w:rPr>
      <w:i/>
      <w:iCs/>
      <w:color w:val="000000" w:themeColor="text1"/>
    </w:rPr>
  </w:style>
  <w:style w:type="character" w:customStyle="1" w:styleId="CitatTegn">
    <w:name w:val="Citat Tegn"/>
    <w:basedOn w:val="Standardskrifttypeiafsnit"/>
    <w:link w:val="Citat"/>
    <w:uiPriority w:val="29"/>
    <w:rsid w:val="004133F6"/>
    <w:rPr>
      <w:i/>
      <w:iCs/>
      <w:color w:val="000000" w:themeColor="text1"/>
      <w:sz w:val="20"/>
    </w:rPr>
  </w:style>
  <w:style w:type="character" w:styleId="Strk">
    <w:name w:val="Strong"/>
    <w:uiPriority w:val="22"/>
    <w:qFormat/>
    <w:rsid w:val="004133F6"/>
    <w:rPr>
      <w:rFonts w:eastAsiaTheme="minorEastAsia" w:cstheme="minorBidi"/>
      <w:b/>
      <w:bCs/>
      <w:iCs w:val="0"/>
      <w:szCs w:val="20"/>
      <w:lang w:val="da-DK"/>
    </w:rPr>
  </w:style>
  <w:style w:type="paragraph" w:styleId="Undertitel">
    <w:name w:val="Subtitle"/>
    <w:basedOn w:val="Normal"/>
    <w:link w:val="UndertitelTegn"/>
    <w:uiPriority w:val="11"/>
    <w:semiHidden/>
    <w:unhideWhenUsed/>
    <w:rsid w:val="004133F6"/>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UndertitelTegn">
    <w:name w:val="Undertitel Tegn"/>
    <w:basedOn w:val="Standardskrifttypeiafsnit"/>
    <w:link w:val="Undertitel"/>
    <w:uiPriority w:val="11"/>
    <w:semiHidden/>
    <w:rsid w:val="004133F6"/>
    <w:rPr>
      <w:rFonts w:asciiTheme="majorHAnsi" w:eastAsiaTheme="majorEastAsia" w:hAnsiTheme="majorHAnsi" w:cstheme="majorBidi"/>
      <w:i/>
      <w:iCs/>
      <w:color w:val="727CA3" w:themeColor="accent1"/>
      <w:spacing w:val="15"/>
      <w:sz w:val="24"/>
      <w:szCs w:val="24"/>
    </w:rPr>
  </w:style>
  <w:style w:type="character" w:styleId="Svagfremhvning">
    <w:name w:val="Subtle Emphasis"/>
    <w:basedOn w:val="Standardskrifttypeiafsnit"/>
    <w:uiPriority w:val="19"/>
    <w:qFormat/>
    <w:rsid w:val="004133F6"/>
    <w:rPr>
      <w:i/>
      <w:iCs/>
    </w:rPr>
  </w:style>
  <w:style w:type="character" w:styleId="Svaghenvisning">
    <w:name w:val="Subtle Reference"/>
    <w:basedOn w:val="Standardskrifttypeiafsnit"/>
    <w:uiPriority w:val="31"/>
    <w:qFormat/>
    <w:rsid w:val="004133F6"/>
    <w:rPr>
      <w:smallCaps/>
    </w:rPr>
  </w:style>
  <w:style w:type="paragraph" w:styleId="Titel">
    <w:name w:val="Title"/>
    <w:basedOn w:val="Normal"/>
    <w:link w:val="TitelTegn"/>
    <w:uiPriority w:val="10"/>
    <w:semiHidden/>
    <w:unhideWhenUsed/>
    <w:rsid w:val="004133F6"/>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rPr>
  </w:style>
  <w:style w:type="character" w:customStyle="1" w:styleId="TitelTegn">
    <w:name w:val="Titel Tegn"/>
    <w:basedOn w:val="Standardskrifttypeiafsnit"/>
    <w:link w:val="Titel"/>
    <w:uiPriority w:val="10"/>
    <w:semiHidden/>
    <w:rsid w:val="004133F6"/>
    <w:rPr>
      <w:rFonts w:asciiTheme="majorHAnsi" w:eastAsiaTheme="majorEastAsia" w:hAnsiTheme="majorHAnsi" w:cstheme="majorBidi"/>
      <w:color w:val="383842" w:themeColor="text2" w:themeShade="CC"/>
      <w:spacing w:val="5"/>
      <w:kern w:val="28"/>
      <w:sz w:val="52"/>
      <w:szCs w:val="52"/>
    </w:rPr>
  </w:style>
  <w:style w:type="paragraph" w:styleId="Indholdsfortegnelse1">
    <w:name w:val="toc 1"/>
    <w:basedOn w:val="Normal"/>
    <w:next w:val="Normal"/>
    <w:autoRedefine/>
    <w:uiPriority w:val="99"/>
    <w:semiHidden/>
    <w:unhideWhenUsed/>
    <w:rsid w:val="004133F6"/>
    <w:pPr>
      <w:tabs>
        <w:tab w:val="right" w:leader="dot" w:pos="8630"/>
      </w:tabs>
      <w:spacing w:after="40" w:line="240" w:lineRule="auto"/>
    </w:pPr>
    <w:rPr>
      <w:smallCaps/>
      <w:noProof/>
      <w:color w:val="9FB8CD" w:themeColor="accent2"/>
    </w:rPr>
  </w:style>
  <w:style w:type="paragraph" w:styleId="Indholdsfortegnelse2">
    <w:name w:val="toc 2"/>
    <w:basedOn w:val="Normal"/>
    <w:next w:val="Normal"/>
    <w:autoRedefine/>
    <w:uiPriority w:val="99"/>
    <w:semiHidden/>
    <w:unhideWhenUsed/>
    <w:rsid w:val="004133F6"/>
    <w:pPr>
      <w:tabs>
        <w:tab w:val="right" w:leader="dot" w:pos="8630"/>
      </w:tabs>
      <w:spacing w:after="40" w:line="240" w:lineRule="auto"/>
      <w:ind w:left="216"/>
    </w:pPr>
    <w:rPr>
      <w:smallCaps/>
      <w:noProof/>
    </w:rPr>
  </w:style>
  <w:style w:type="paragraph" w:styleId="Indholdsfortegnelse3">
    <w:name w:val="toc 3"/>
    <w:basedOn w:val="Normal"/>
    <w:next w:val="Normal"/>
    <w:autoRedefine/>
    <w:uiPriority w:val="99"/>
    <w:semiHidden/>
    <w:unhideWhenUsed/>
    <w:rsid w:val="004133F6"/>
    <w:pPr>
      <w:tabs>
        <w:tab w:val="right" w:leader="dot" w:pos="8630"/>
      </w:tabs>
      <w:spacing w:after="40" w:line="240" w:lineRule="auto"/>
      <w:ind w:left="446"/>
    </w:pPr>
    <w:rPr>
      <w:smallCaps/>
      <w:noProof/>
    </w:rPr>
  </w:style>
  <w:style w:type="paragraph" w:styleId="Indholdsfortegnelse4">
    <w:name w:val="toc 4"/>
    <w:basedOn w:val="Normal"/>
    <w:next w:val="Normal"/>
    <w:autoRedefine/>
    <w:uiPriority w:val="99"/>
    <w:semiHidden/>
    <w:unhideWhenUsed/>
    <w:rsid w:val="004133F6"/>
    <w:pPr>
      <w:tabs>
        <w:tab w:val="right" w:leader="dot" w:pos="8630"/>
      </w:tabs>
      <w:spacing w:after="40" w:line="240" w:lineRule="auto"/>
      <w:ind w:left="662"/>
    </w:pPr>
    <w:rPr>
      <w:smallCaps/>
      <w:noProof/>
    </w:rPr>
  </w:style>
  <w:style w:type="paragraph" w:styleId="Indholdsfortegnelse5">
    <w:name w:val="toc 5"/>
    <w:basedOn w:val="Normal"/>
    <w:next w:val="Normal"/>
    <w:autoRedefine/>
    <w:uiPriority w:val="99"/>
    <w:semiHidden/>
    <w:unhideWhenUsed/>
    <w:rsid w:val="004133F6"/>
    <w:pPr>
      <w:tabs>
        <w:tab w:val="right" w:leader="dot" w:pos="8630"/>
      </w:tabs>
      <w:spacing w:after="40" w:line="240" w:lineRule="auto"/>
      <w:ind w:left="878"/>
    </w:pPr>
    <w:rPr>
      <w:smallCaps/>
      <w:noProof/>
    </w:rPr>
  </w:style>
  <w:style w:type="paragraph" w:styleId="Indholdsfortegnelse6">
    <w:name w:val="toc 6"/>
    <w:basedOn w:val="Normal"/>
    <w:next w:val="Normal"/>
    <w:autoRedefine/>
    <w:uiPriority w:val="99"/>
    <w:semiHidden/>
    <w:unhideWhenUsed/>
    <w:rsid w:val="004133F6"/>
    <w:pPr>
      <w:tabs>
        <w:tab w:val="right" w:leader="dot" w:pos="8630"/>
      </w:tabs>
      <w:spacing w:after="40" w:line="240" w:lineRule="auto"/>
      <w:ind w:left="1094"/>
    </w:pPr>
    <w:rPr>
      <w:smallCaps/>
      <w:noProof/>
    </w:rPr>
  </w:style>
  <w:style w:type="paragraph" w:styleId="Indholdsfortegnelse7">
    <w:name w:val="toc 7"/>
    <w:basedOn w:val="Normal"/>
    <w:next w:val="Normal"/>
    <w:autoRedefine/>
    <w:uiPriority w:val="99"/>
    <w:semiHidden/>
    <w:unhideWhenUsed/>
    <w:rsid w:val="004133F6"/>
    <w:pPr>
      <w:tabs>
        <w:tab w:val="right" w:leader="dot" w:pos="8630"/>
      </w:tabs>
      <w:spacing w:after="40" w:line="240" w:lineRule="auto"/>
      <w:ind w:left="1325"/>
    </w:pPr>
    <w:rPr>
      <w:smallCaps/>
      <w:noProof/>
    </w:rPr>
  </w:style>
  <w:style w:type="paragraph" w:styleId="Indholdsfortegnelse8">
    <w:name w:val="toc 8"/>
    <w:basedOn w:val="Normal"/>
    <w:next w:val="Normal"/>
    <w:autoRedefine/>
    <w:uiPriority w:val="99"/>
    <w:semiHidden/>
    <w:unhideWhenUsed/>
    <w:rsid w:val="004133F6"/>
    <w:pPr>
      <w:tabs>
        <w:tab w:val="right" w:leader="dot" w:pos="8630"/>
      </w:tabs>
      <w:spacing w:after="40" w:line="240" w:lineRule="auto"/>
      <w:ind w:left="1540"/>
    </w:pPr>
    <w:rPr>
      <w:smallCaps/>
      <w:noProof/>
    </w:rPr>
  </w:style>
  <w:style w:type="paragraph" w:styleId="Indholdsfortegnelse9">
    <w:name w:val="toc 9"/>
    <w:basedOn w:val="Normal"/>
    <w:next w:val="Normal"/>
    <w:autoRedefine/>
    <w:uiPriority w:val="99"/>
    <w:semiHidden/>
    <w:unhideWhenUsed/>
    <w:rsid w:val="004133F6"/>
    <w:pPr>
      <w:tabs>
        <w:tab w:val="right" w:leader="dot" w:pos="8630"/>
      </w:tabs>
      <w:spacing w:after="40" w:line="240" w:lineRule="auto"/>
      <w:ind w:left="1760"/>
    </w:pPr>
    <w:rPr>
      <w:smallCaps/>
      <w:noProof/>
    </w:rPr>
  </w:style>
  <w:style w:type="paragraph" w:customStyle="1" w:styleId="Sidehovedtilvenstre">
    <w:name w:val="Sidehoved til venstre"/>
    <w:basedOn w:val="Sidehoved"/>
    <w:uiPriority w:val="35"/>
    <w:unhideWhenUsed/>
    <w:qFormat/>
    <w:rsid w:val="004133F6"/>
    <w:pPr>
      <w:pBdr>
        <w:bottom w:val="dashed" w:sz="4" w:space="18" w:color="7F7F7F" w:themeColor="text1" w:themeTint="80"/>
      </w:pBdr>
      <w:spacing w:line="396" w:lineRule="auto"/>
    </w:pPr>
    <w:rPr>
      <w:color w:val="7F7F7F" w:themeColor="text1" w:themeTint="80"/>
    </w:rPr>
  </w:style>
  <w:style w:type="paragraph" w:customStyle="1" w:styleId="Sidefodtilvenstre">
    <w:name w:val="Sidefod til venstre"/>
    <w:basedOn w:val="Normal"/>
    <w:next w:val="Normal"/>
    <w:uiPriority w:val="35"/>
    <w:unhideWhenUsed/>
    <w:qFormat/>
    <w:rsid w:val="004133F6"/>
    <w:pPr>
      <w:pBdr>
        <w:top w:val="dashed" w:sz="4" w:space="18" w:color="7F7F7F" w:themeColor="text1" w:themeTint="80"/>
      </w:pBdr>
      <w:tabs>
        <w:tab w:val="center" w:pos="4320"/>
        <w:tab w:val="right" w:pos="8640"/>
      </w:tabs>
    </w:pPr>
    <w:rPr>
      <w:color w:val="7F7F7F" w:themeColor="text1" w:themeTint="80"/>
    </w:rPr>
  </w:style>
  <w:style w:type="paragraph" w:customStyle="1" w:styleId="Sidefodtilhjre">
    <w:name w:val="Sidefod til højre"/>
    <w:basedOn w:val="Sidefod"/>
    <w:uiPriority w:val="35"/>
    <w:unhideWhenUsed/>
    <w:qFormat/>
    <w:rsid w:val="004133F6"/>
    <w:pPr>
      <w:pBdr>
        <w:top w:val="dashed" w:sz="4" w:space="18" w:color="7F7F7F"/>
      </w:pBdr>
      <w:jc w:val="right"/>
    </w:pPr>
    <w:rPr>
      <w:color w:val="7F7F7F" w:themeColor="text1" w:themeTint="80"/>
    </w:rPr>
  </w:style>
  <w:style w:type="paragraph" w:customStyle="1" w:styleId="Sidehovedtilhjre">
    <w:name w:val="Sidehoved til højre"/>
    <w:basedOn w:val="Sidehoved"/>
    <w:uiPriority w:val="35"/>
    <w:unhideWhenUsed/>
    <w:qFormat/>
    <w:rsid w:val="004133F6"/>
    <w:pPr>
      <w:pBdr>
        <w:bottom w:val="dashed" w:sz="4" w:space="18" w:color="7F7F7F"/>
      </w:pBdr>
      <w:jc w:val="right"/>
    </w:pPr>
    <w:rPr>
      <w:color w:val="7F7F7F" w:themeColor="text1" w:themeTint="80"/>
    </w:rPr>
  </w:style>
  <w:style w:type="paragraph" w:customStyle="1" w:styleId="Afsenderensadresse">
    <w:name w:val="Afsenderens adresse"/>
    <w:basedOn w:val="Ingenafstand"/>
    <w:uiPriority w:val="2"/>
    <w:qFormat/>
    <w:rsid w:val="004133F6"/>
    <w:pPr>
      <w:spacing w:before="200" w:line="276" w:lineRule="auto"/>
      <w:contextualSpacing/>
      <w:jc w:val="right"/>
    </w:pPr>
    <w:rPr>
      <w:color w:val="9FB8CD" w:themeColor="accent2"/>
      <w:sz w:val="18"/>
      <w:szCs w:val="18"/>
    </w:rPr>
  </w:style>
  <w:style w:type="paragraph" w:customStyle="1" w:styleId="Modtagersnavn">
    <w:name w:val="Modtagers navn"/>
    <w:basedOn w:val="Ingenafstand"/>
    <w:uiPriority w:val="1"/>
    <w:qFormat/>
    <w:rsid w:val="004133F6"/>
    <w:pPr>
      <w:jc w:val="right"/>
    </w:pPr>
    <w:rPr>
      <w:rFonts w:asciiTheme="majorHAnsi" w:eastAsiaTheme="majorEastAsia" w:hAnsiTheme="majorHAnsi" w:cstheme="majorBidi"/>
      <w:noProof/>
      <w:color w:val="525A7D" w:themeColor="accent1" w:themeShade="BF"/>
      <w:sz w:val="36"/>
      <w:szCs w:val="36"/>
    </w:rPr>
  </w:style>
  <w:style w:type="paragraph" w:customStyle="1" w:styleId="Sidehovedfrsteside">
    <w:name w:val="Sidehoved første side"/>
    <w:basedOn w:val="Sidehoved"/>
    <w:qFormat/>
    <w:rsid w:val="004133F6"/>
    <w:pPr>
      <w:pBdr>
        <w:bottom w:val="dashed" w:sz="4" w:space="18" w:color="7F7F7F"/>
      </w:pBdr>
      <w:spacing w:line="396" w:lineRule="auto"/>
    </w:pPr>
    <w:rPr>
      <w:color w:val="7F7F7F" w:themeColor="text1" w:themeTint="80"/>
    </w:rPr>
  </w:style>
  <w:style w:type="paragraph" w:customStyle="1" w:styleId="Datosomtekst">
    <w:name w:val="Dato som tekst"/>
    <w:basedOn w:val="Normal"/>
    <w:uiPriority w:val="35"/>
    <w:rsid w:val="004133F6"/>
    <w:pPr>
      <w:spacing w:after="0"/>
      <w:contextualSpacing/>
    </w:pPr>
    <w:rPr>
      <w:color w:val="000000" w:themeColor="text1"/>
      <w:sz w:val="22"/>
    </w:rPr>
  </w:style>
  <w:style w:type="paragraph" w:customStyle="1" w:styleId="Default">
    <w:name w:val="Default"/>
    <w:rsid w:val="00A60754"/>
    <w:pPr>
      <w:autoSpaceDE w:val="0"/>
      <w:autoSpaceDN w:val="0"/>
      <w:adjustRightInd w:val="0"/>
      <w:spacing w:after="0" w:line="240" w:lineRule="auto"/>
    </w:pPr>
    <w:rPr>
      <w:rFonts w:ascii="Century Gothic" w:hAnsi="Century Gothic" w:cs="Century Gothic"/>
      <w:color w:val="000000"/>
      <w:sz w:val="24"/>
      <w:szCs w:val="24"/>
      <w:lang w:bidi="en-US"/>
    </w:rPr>
  </w:style>
  <w:style w:type="character" w:customStyle="1" w:styleId="A1">
    <w:name w:val="A1"/>
    <w:uiPriority w:val="99"/>
    <w:rsid w:val="00A60754"/>
    <w:rPr>
      <w:rFonts w:cs="Century Gothic"/>
      <w:b/>
      <w:bCs/>
      <w:color w:val="000000"/>
      <w:sz w:val="22"/>
      <w:szCs w:val="22"/>
    </w:rPr>
  </w:style>
  <w:style w:type="character" w:customStyle="1" w:styleId="hps">
    <w:name w:val="hps"/>
    <w:basedOn w:val="Standardskrifttypeiafsnit"/>
    <w:rsid w:val="000C5385"/>
  </w:style>
  <w:style w:type="paragraph" w:styleId="Listeafsnit">
    <w:name w:val="List Paragraph"/>
    <w:basedOn w:val="Normal"/>
    <w:uiPriority w:val="34"/>
    <w:qFormat/>
    <w:rsid w:val="00EF6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ne\AppData\Local\Microsoft\Windows\Temporary%20Internet%20Files\Content.Outlook\U8QH967C\Tr%20Skabel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tns:customPropertyEditors xmlns:tns="http://schemas.microsoft.com/office/2006/customDocumentInformationPanel">
  <tns:showOnOpen/>
  <tns:defaultPropertyEditorNamespace/>
</tns:customPropertyEditor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3.xml><?xml version="1.0" encoding="utf-8"?>
<ds:datastoreItem xmlns:ds="http://schemas.openxmlformats.org/officeDocument/2006/customXml" ds:itemID="{322111E0-E601-405A-A8CC-A455F4987CA9}">
  <ds:schemaRefs>
    <ds:schemaRef ds:uri="http://schemas.microsoft.com/office/2006/customDocumentInformationPanel"/>
  </ds:schemaRefs>
</ds:datastoreItem>
</file>

<file path=customXml/itemProps4.xml><?xml version="1.0" encoding="utf-8"?>
<ds:datastoreItem xmlns:ds="http://schemas.openxmlformats.org/officeDocument/2006/customXml" ds:itemID="{EBF64964-827A-4C82-8F41-50D31FE50BC5}">
  <ds:schemaRefs>
    <ds:schemaRef ds:uri="http://schemas.microsoft.com/sharepoint/v3/contenttype/forms"/>
  </ds:schemaRefs>
</ds:datastoreItem>
</file>

<file path=customXml/itemProps5.xml><?xml version="1.0" encoding="utf-8"?>
<ds:datastoreItem xmlns:ds="http://schemas.openxmlformats.org/officeDocument/2006/customXml" ds:itemID="{7959B5B0-2322-4F29-BC8F-E1841E11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Skabelon.dotx</Template>
  <TotalTime>6</TotalTime>
  <Pages>4</Pages>
  <Words>1531</Words>
  <Characters>9342</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 (Origin theme)</vt:lpstr>
      <vt:lpstr/>
    </vt:vector>
  </TitlesOfParts>
  <Company>HP</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(Origin theme)</dc:title>
  <dc:creator>Trine</dc:creator>
  <cp:lastModifiedBy>Trine Richter</cp:lastModifiedBy>
  <cp:revision>2</cp:revision>
  <dcterms:created xsi:type="dcterms:W3CDTF">2015-07-10T15:58:00Z</dcterms:created>
  <dcterms:modified xsi:type="dcterms:W3CDTF">2015-07-10T15:58:00Z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TC101927529990</vt:lpwstr>
  </property>
</Properties>
</file>