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1BA" w:rsidRPr="00F871B8" w:rsidRDefault="00F871B8" w:rsidP="00F871B8">
      <w:pPr>
        <w:ind w:firstLineChars="0" w:firstLine="0"/>
        <w:jc w:val="center"/>
        <w:rPr>
          <w:rFonts w:ascii="黑体" w:eastAsia="黑体" w:hAnsi="黑体"/>
          <w:b/>
        </w:rPr>
      </w:pPr>
      <w:r w:rsidRPr="00F871B8">
        <w:rPr>
          <w:rFonts w:ascii="黑体" w:eastAsia="黑体" w:hAnsi="黑体" w:hint="eastAsia"/>
          <w:b/>
          <w:sz w:val="40"/>
        </w:rPr>
        <w:t>IBR上海E</w:t>
      </w:r>
      <w:proofErr w:type="gramStart"/>
      <w:r w:rsidRPr="00F871B8">
        <w:rPr>
          <w:rFonts w:ascii="黑体" w:eastAsia="黑体" w:hAnsi="黑体" w:hint="eastAsia"/>
          <w:b/>
          <w:sz w:val="40"/>
        </w:rPr>
        <w:t>朋汇</w:t>
      </w:r>
      <w:r w:rsidR="00C17007" w:rsidRPr="00F871B8">
        <w:rPr>
          <w:rFonts w:ascii="黑体" w:eastAsia="黑体" w:hAnsi="黑体" w:hint="eastAsia"/>
          <w:b/>
          <w:sz w:val="40"/>
        </w:rPr>
        <w:t>全</w:t>
      </w:r>
      <w:proofErr w:type="gramEnd"/>
      <w:r w:rsidR="00C17007" w:rsidRPr="00F871B8">
        <w:rPr>
          <w:rFonts w:ascii="黑体" w:eastAsia="黑体" w:hAnsi="黑体" w:hint="eastAsia"/>
          <w:b/>
          <w:sz w:val="40"/>
        </w:rPr>
        <w:t>生命周期</w:t>
      </w:r>
      <w:r w:rsidR="00A801BA" w:rsidRPr="00F871B8">
        <w:rPr>
          <w:rFonts w:ascii="黑体" w:eastAsia="黑体" w:hAnsi="黑体" w:hint="eastAsia"/>
          <w:b/>
          <w:sz w:val="40"/>
        </w:rPr>
        <w:t>温室气体排放计算</w:t>
      </w:r>
    </w:p>
    <w:p w:rsidR="00A801BA" w:rsidRPr="008B493E" w:rsidRDefault="00A801BA" w:rsidP="00F871B8">
      <w:pPr>
        <w:ind w:firstLine="480"/>
      </w:pPr>
    </w:p>
    <w:p w:rsidR="00F871B8" w:rsidRDefault="00F871B8" w:rsidP="00F871B8">
      <w:pPr>
        <w:ind w:firstLine="480"/>
      </w:pPr>
    </w:p>
    <w:p w:rsidR="00A801BA" w:rsidRPr="00A801BA" w:rsidRDefault="00F871B8" w:rsidP="00E240C8">
      <w:pPr>
        <w:pStyle w:val="1"/>
      </w:pPr>
      <w:r>
        <w:rPr>
          <w:rFonts w:hint="eastAsia"/>
        </w:rPr>
        <w:t>1</w:t>
      </w:r>
      <w:r w:rsidR="00140DEB">
        <w:rPr>
          <w:rFonts w:hint="eastAsia"/>
        </w:rPr>
        <w:t xml:space="preserve"> </w:t>
      </w:r>
      <w:r w:rsidR="00A801BA" w:rsidRPr="00A801BA">
        <w:rPr>
          <w:rFonts w:hint="eastAsia"/>
        </w:rPr>
        <w:t>计算方法</w:t>
      </w:r>
    </w:p>
    <w:p w:rsidR="00A801BA" w:rsidRDefault="00E240C8" w:rsidP="00F871B8">
      <w:pPr>
        <w:ind w:firstLine="480"/>
      </w:pPr>
      <w:r>
        <w:rPr>
          <w:rFonts w:hint="eastAsia"/>
        </w:rPr>
        <w:t>全生命周期碳排放</w:t>
      </w:r>
      <w:r w:rsidR="009C3DC9">
        <w:rPr>
          <w:rFonts w:hint="eastAsia"/>
        </w:rPr>
        <w:t>参考</w:t>
      </w:r>
      <w:r w:rsidR="00744A21" w:rsidRPr="00744A21">
        <w:rPr>
          <w:rFonts w:hint="eastAsia"/>
        </w:rPr>
        <w:t>《</w:t>
      </w:r>
      <w:r w:rsidR="00744A21" w:rsidRPr="00744A21">
        <w:t>建筑碳排放计算标准</w:t>
      </w:r>
      <w:r w:rsidR="00744A21" w:rsidRPr="00744A21">
        <w:rPr>
          <w:rFonts w:hint="eastAsia"/>
        </w:rPr>
        <w:t>（征求意见稿）》</w:t>
      </w:r>
      <w:r>
        <w:rPr>
          <w:rFonts w:hint="eastAsia"/>
        </w:rPr>
        <w:t>计算</w:t>
      </w:r>
      <w:r w:rsidR="00FC5E42">
        <w:rPr>
          <w:rFonts w:hint="eastAsia"/>
        </w:rPr>
        <w:t>。</w:t>
      </w:r>
      <w:r w:rsidR="00744A21">
        <w:rPr>
          <w:rFonts w:hint="eastAsia"/>
        </w:rPr>
        <w:t>计算方法如下：</w:t>
      </w:r>
    </w:p>
    <w:p w:rsidR="00140DEB" w:rsidRDefault="00140DEB" w:rsidP="00F871B8">
      <w:pPr>
        <w:ind w:firstLine="480"/>
      </w:pPr>
      <w:r w:rsidRPr="005B6EA4">
        <w:rPr>
          <w:rFonts w:hint="eastAsia"/>
        </w:rPr>
        <w:t>（</w:t>
      </w:r>
      <w:r>
        <w:rPr>
          <w:rFonts w:hint="eastAsia"/>
        </w:rPr>
        <w:t>1</w:t>
      </w:r>
      <w:r w:rsidRPr="005B6EA4">
        <w:rPr>
          <w:rFonts w:hint="eastAsia"/>
        </w:rPr>
        <w:t>）</w:t>
      </w:r>
      <w:r>
        <w:rPr>
          <w:rFonts w:hint="eastAsia"/>
        </w:rPr>
        <w:t>建筑全生命周期碳排放计算</w:t>
      </w:r>
    </w:p>
    <w:p w:rsidR="00140DEB" w:rsidRDefault="004253EB" w:rsidP="001073BD">
      <w:pPr>
        <w:ind w:firstLineChars="0" w:firstLine="0"/>
        <w:jc w:val="right"/>
        <w:rPr>
          <w:rFonts w:hint="eastAsia"/>
        </w:rPr>
      </w:pPr>
      <w:r w:rsidRPr="00CC71C3">
        <w:rPr>
          <w:position w:val="-12"/>
        </w:rPr>
        <w:object w:dxaOrig="301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0pt;height:19.5pt" o:ole="">
            <v:imagedata r:id="rId8" o:title=""/>
          </v:shape>
          <o:OLEObject Type="Embed" ProgID="Equation.3" ShapeID="_x0000_i1028" DrawAspect="Content" ObjectID="_1562157452" r:id="rId9"/>
        </w:object>
      </w:r>
      <w:r w:rsidR="001073BD">
        <w:rPr>
          <w:rFonts w:hint="eastAsia"/>
        </w:rPr>
        <w:t xml:space="preserve">                   (1)</w:t>
      </w:r>
    </w:p>
    <w:p w:rsidR="00A34A31" w:rsidRPr="005B6EA4" w:rsidRDefault="00A34A31" w:rsidP="00A34A31">
      <w:pPr>
        <w:ind w:firstLineChars="0" w:firstLine="0"/>
      </w:pPr>
      <w:r>
        <w:t>式中</w:t>
      </w:r>
      <w:r w:rsidRPr="005B6EA4">
        <w:rPr>
          <w:i/>
        </w:rPr>
        <w:t>C</w:t>
      </w:r>
      <w:r w:rsidRPr="00A34A31">
        <w:rPr>
          <w:rFonts w:hint="eastAsia"/>
          <w:vertAlign w:val="subscript"/>
        </w:rPr>
        <w:t>LC</w:t>
      </w:r>
      <w:r w:rsidRPr="005B6EA4">
        <w:t>——</w:t>
      </w:r>
      <w:r w:rsidR="004253EB">
        <w:rPr>
          <w:rFonts w:hint="eastAsia"/>
        </w:rPr>
        <w:t>建筑权生命周期</w:t>
      </w:r>
      <w:r w:rsidRPr="005B6EA4">
        <w:t>碳排放（</w:t>
      </w:r>
      <w:r w:rsidRPr="005B6EA4">
        <w:t>kg CO</w:t>
      </w:r>
      <w:r w:rsidRPr="005B6EA4">
        <w:rPr>
          <w:vertAlign w:val="subscript"/>
        </w:rPr>
        <w:t>2</w:t>
      </w:r>
      <w:r w:rsidRPr="005B6EA4">
        <w:t>e./m</w:t>
      </w:r>
      <w:r w:rsidRPr="005B6EA4">
        <w:rPr>
          <w:vertAlign w:val="superscript"/>
        </w:rPr>
        <w:t>2</w:t>
      </w:r>
      <w:r w:rsidRPr="005B6EA4">
        <w:t>）；</w:t>
      </w:r>
    </w:p>
    <w:p w:rsidR="00A34A31" w:rsidRPr="005B6EA4" w:rsidRDefault="00A34A31" w:rsidP="00A34A31">
      <w:pPr>
        <w:ind w:firstLineChars="0" w:firstLine="0"/>
        <w:rPr>
          <w:szCs w:val="30"/>
        </w:rPr>
      </w:pPr>
      <w:r>
        <w:t>式中</w:t>
      </w:r>
      <w:r w:rsidRPr="005B6EA4">
        <w:rPr>
          <w:i/>
          <w:szCs w:val="30"/>
        </w:rPr>
        <w:t>C</w:t>
      </w:r>
      <w:r w:rsidRPr="005B6EA4">
        <w:rPr>
          <w:szCs w:val="30"/>
          <w:vertAlign w:val="subscript"/>
        </w:rPr>
        <w:t>SY</w:t>
      </w:r>
      <w:r w:rsidRPr="005B6EA4">
        <w:rPr>
          <w:szCs w:val="30"/>
        </w:rPr>
        <w:t>——</w:t>
      </w:r>
      <w:r w:rsidRPr="005B6EA4">
        <w:rPr>
          <w:szCs w:val="30"/>
        </w:rPr>
        <w:t>建筑使用阶段单位建筑面积碳排放量</w:t>
      </w:r>
      <w:r w:rsidRPr="005B6EA4">
        <w:rPr>
          <w:rFonts w:hint="eastAsia"/>
          <w:szCs w:val="30"/>
        </w:rPr>
        <w:t>（</w:t>
      </w:r>
      <w:r w:rsidRPr="005B6EA4">
        <w:rPr>
          <w:szCs w:val="30"/>
        </w:rPr>
        <w:t>kgCO</w:t>
      </w:r>
      <w:r w:rsidRPr="005B6EA4">
        <w:rPr>
          <w:szCs w:val="30"/>
          <w:vertAlign w:val="subscript"/>
        </w:rPr>
        <w:t>2</w:t>
      </w:r>
      <w:r w:rsidRPr="005B6EA4">
        <w:rPr>
          <w:szCs w:val="30"/>
        </w:rPr>
        <w:t>/m</w:t>
      </w:r>
      <w:r w:rsidRPr="005B6EA4">
        <w:rPr>
          <w:szCs w:val="30"/>
          <w:vertAlign w:val="superscript"/>
        </w:rPr>
        <w:t>2</w:t>
      </w:r>
      <w:r w:rsidRPr="005B6EA4">
        <w:rPr>
          <w:rFonts w:hint="eastAsia"/>
          <w:szCs w:val="30"/>
        </w:rPr>
        <w:t>）</w:t>
      </w:r>
      <w:r w:rsidRPr="005B6EA4">
        <w:rPr>
          <w:szCs w:val="30"/>
        </w:rPr>
        <w:t>；</w:t>
      </w:r>
    </w:p>
    <w:p w:rsidR="00A34A31" w:rsidRDefault="00A34A31" w:rsidP="00A34A31">
      <w:pPr>
        <w:ind w:firstLineChars="0" w:firstLine="0"/>
        <w:jc w:val="left"/>
      </w:pPr>
      <w:r w:rsidRPr="005B6EA4">
        <w:t>式中</w:t>
      </w:r>
      <w:r w:rsidRPr="005B6EA4">
        <w:rPr>
          <w:i/>
        </w:rPr>
        <w:t>C</w:t>
      </w:r>
      <w:r w:rsidRPr="005B6EA4">
        <w:rPr>
          <w:vertAlign w:val="subscript"/>
        </w:rPr>
        <w:t>JZ</w:t>
      </w:r>
      <w:r w:rsidRPr="005B6EA4">
        <w:t>——</w:t>
      </w:r>
      <w:r w:rsidRPr="005B6EA4">
        <w:t>建筑建造过程碳排放总量；</w:t>
      </w:r>
    </w:p>
    <w:p w:rsidR="00A34A31" w:rsidRPr="005B6EA4" w:rsidRDefault="00A34A31" w:rsidP="00A34A31">
      <w:pPr>
        <w:ind w:firstLineChars="0" w:firstLine="0"/>
      </w:pPr>
      <w:r w:rsidRPr="005B6EA4">
        <w:t>式中</w:t>
      </w:r>
      <w:proofErr w:type="spellStart"/>
      <w:r w:rsidRPr="005B6EA4">
        <w:rPr>
          <w:i/>
        </w:rPr>
        <w:t>C</w:t>
      </w:r>
      <w:r w:rsidRPr="005B6EA4">
        <w:t>sc</w:t>
      </w:r>
      <w:proofErr w:type="spellEnd"/>
      <w:r w:rsidRPr="005B6EA4">
        <w:t>——</w:t>
      </w:r>
      <w:r w:rsidRPr="005B6EA4">
        <w:t>建材生产阶段碳排放（</w:t>
      </w:r>
      <w:r w:rsidRPr="005B6EA4">
        <w:t>kg CO</w:t>
      </w:r>
      <w:r w:rsidRPr="005B6EA4">
        <w:rPr>
          <w:vertAlign w:val="subscript"/>
        </w:rPr>
        <w:t>2</w:t>
      </w:r>
      <w:r w:rsidRPr="005B6EA4">
        <w:t>eq.</w:t>
      </w:r>
      <w:r w:rsidRPr="005B6EA4">
        <w:t>）；</w:t>
      </w:r>
    </w:p>
    <w:p w:rsidR="00A34A31" w:rsidRPr="005B6EA4" w:rsidRDefault="00A34A31" w:rsidP="00A34A31">
      <w:pPr>
        <w:ind w:firstLineChars="0" w:firstLine="0"/>
      </w:pPr>
      <w:r>
        <w:t>式中</w:t>
      </w:r>
      <w:proofErr w:type="spellStart"/>
      <w:r w:rsidRPr="005B6EA4">
        <w:rPr>
          <w:i/>
        </w:rPr>
        <w:t>C</w:t>
      </w:r>
      <w:r w:rsidRPr="005B6EA4">
        <w:t>ys</w:t>
      </w:r>
      <w:proofErr w:type="spellEnd"/>
      <w:r w:rsidRPr="005B6EA4">
        <w:t>——</w:t>
      </w:r>
      <w:r w:rsidRPr="005B6EA4">
        <w:t>建材运输过程碳排放（</w:t>
      </w:r>
      <w:r w:rsidRPr="005B6EA4">
        <w:t>kg CO</w:t>
      </w:r>
      <w:r w:rsidRPr="005B6EA4">
        <w:rPr>
          <w:vertAlign w:val="subscript"/>
        </w:rPr>
        <w:t>2</w:t>
      </w:r>
      <w:r w:rsidRPr="005B6EA4">
        <w:t>e./m</w:t>
      </w:r>
      <w:r w:rsidRPr="005B6EA4">
        <w:rPr>
          <w:vertAlign w:val="superscript"/>
        </w:rPr>
        <w:t>2</w:t>
      </w:r>
      <w:r w:rsidRPr="005B6EA4">
        <w:t>）；</w:t>
      </w:r>
    </w:p>
    <w:p w:rsidR="00E240C8" w:rsidRPr="001073BD" w:rsidRDefault="00E240C8" w:rsidP="001073BD">
      <w:pPr>
        <w:ind w:firstLine="482"/>
        <w:rPr>
          <w:b/>
        </w:rPr>
      </w:pPr>
      <w:r w:rsidRPr="001073BD">
        <w:rPr>
          <w:rFonts w:hint="eastAsia"/>
          <w:b/>
        </w:rPr>
        <w:t>（</w:t>
      </w:r>
      <w:r w:rsidR="00140DEB" w:rsidRPr="001073BD">
        <w:rPr>
          <w:rFonts w:hint="eastAsia"/>
          <w:b/>
        </w:rPr>
        <w:t>2</w:t>
      </w:r>
      <w:r w:rsidRPr="001073BD">
        <w:rPr>
          <w:rFonts w:hint="eastAsia"/>
          <w:b/>
        </w:rPr>
        <w:t>）使用阶段的碳排放计算</w:t>
      </w:r>
    </w:p>
    <w:p w:rsidR="00E240C8" w:rsidRPr="005B6EA4" w:rsidRDefault="00E240C8" w:rsidP="00F871B8">
      <w:pPr>
        <w:ind w:firstLine="480"/>
      </w:pPr>
      <w:r w:rsidRPr="005B6EA4">
        <w:rPr>
          <w:rFonts w:hint="eastAsia"/>
        </w:rPr>
        <w:t>建筑使用阶段的各</w:t>
      </w:r>
      <w:r w:rsidRPr="005B6EA4">
        <w:t>系统的碳排放量应根据各系统不同类型能源消耗量和不同类型能源的碳排放因子确定</w:t>
      </w:r>
      <w:r w:rsidR="001073BD">
        <w:rPr>
          <w:rFonts w:hint="eastAsia"/>
        </w:rPr>
        <w:t>，</w:t>
      </w:r>
      <w:r w:rsidRPr="005B6EA4">
        <w:t>计算</w:t>
      </w:r>
      <w:r w:rsidR="001073BD">
        <w:rPr>
          <w:rFonts w:hint="eastAsia"/>
        </w:rPr>
        <w:t>公式如下</w:t>
      </w:r>
      <w:r w:rsidRPr="005B6EA4">
        <w:rPr>
          <w:rFonts w:hint="eastAsia"/>
        </w:rPr>
        <w:t>：</w:t>
      </w:r>
    </w:p>
    <w:p w:rsidR="00E240C8" w:rsidRPr="005B6EA4" w:rsidRDefault="001B2666" w:rsidP="00E240C8">
      <w:pPr>
        <w:wordWrap w:val="0"/>
        <w:spacing w:beforeLines="50" w:before="156" w:afterLines="50" w:after="156"/>
        <w:ind w:firstLine="480"/>
        <w:jc w:val="right"/>
      </w:pPr>
      <w:r w:rsidRPr="001B2666">
        <w:rPr>
          <w:position w:val="-28"/>
        </w:rPr>
        <w:object w:dxaOrig="2060" w:dyaOrig="700">
          <v:shape id="_x0000_i1029" type="#_x0000_t75" style="width:102.75pt;height:35.25pt" o:ole="">
            <v:imagedata r:id="rId10" o:title=""/>
          </v:shape>
          <o:OLEObject Type="Embed" ProgID="Equation.3" ShapeID="_x0000_i1029" DrawAspect="Content" ObjectID="_1562157453" r:id="rId11"/>
        </w:object>
      </w:r>
      <w:r w:rsidR="001073BD">
        <w:rPr>
          <w:rFonts w:hint="eastAsia"/>
        </w:rPr>
        <w:t xml:space="preserve">                         </w:t>
      </w:r>
      <w:r w:rsidR="00EE5F0B">
        <w:rPr>
          <w:rFonts w:hint="eastAsia"/>
        </w:rPr>
        <w:t>(</w:t>
      </w:r>
      <w:r w:rsidR="001073BD">
        <w:rPr>
          <w:rFonts w:hint="eastAsia"/>
        </w:rPr>
        <w:t>2</w:t>
      </w:r>
      <w:r w:rsidR="00EE5F0B">
        <w:rPr>
          <w:rFonts w:hint="eastAsia"/>
        </w:rPr>
        <w:t>)</w:t>
      </w:r>
    </w:p>
    <w:p w:rsidR="00E240C8" w:rsidRPr="005B6EA4" w:rsidRDefault="008B493E" w:rsidP="00F871B8">
      <w:pPr>
        <w:ind w:firstLineChars="0" w:firstLine="0"/>
        <w:rPr>
          <w:szCs w:val="30"/>
        </w:rPr>
      </w:pPr>
      <w:r>
        <w:t>式中</w:t>
      </w:r>
      <w:r w:rsidR="00E240C8" w:rsidRPr="005B6EA4">
        <w:rPr>
          <w:i/>
          <w:szCs w:val="30"/>
        </w:rPr>
        <w:t>C</w:t>
      </w:r>
      <w:r w:rsidR="00E240C8" w:rsidRPr="005B6EA4">
        <w:rPr>
          <w:szCs w:val="30"/>
          <w:vertAlign w:val="subscript"/>
        </w:rPr>
        <w:t>SY</w:t>
      </w:r>
      <w:r w:rsidR="00E240C8" w:rsidRPr="005B6EA4">
        <w:rPr>
          <w:szCs w:val="30"/>
        </w:rPr>
        <w:t>——</w:t>
      </w:r>
      <w:r w:rsidR="00E240C8" w:rsidRPr="005B6EA4">
        <w:rPr>
          <w:szCs w:val="30"/>
        </w:rPr>
        <w:t>建筑使用阶段单位建筑面积碳排放量</w:t>
      </w:r>
      <w:r w:rsidR="00E240C8" w:rsidRPr="005B6EA4">
        <w:rPr>
          <w:rFonts w:hint="eastAsia"/>
          <w:szCs w:val="30"/>
        </w:rPr>
        <w:t>（</w:t>
      </w:r>
      <w:r w:rsidR="00E240C8" w:rsidRPr="005B6EA4">
        <w:rPr>
          <w:szCs w:val="30"/>
        </w:rPr>
        <w:t>kgCO</w:t>
      </w:r>
      <w:r w:rsidR="00E240C8" w:rsidRPr="005B6EA4">
        <w:rPr>
          <w:szCs w:val="30"/>
          <w:vertAlign w:val="subscript"/>
        </w:rPr>
        <w:t>2</w:t>
      </w:r>
      <w:r w:rsidR="001073BD">
        <w:rPr>
          <w:rFonts w:hint="eastAsia"/>
          <w:szCs w:val="30"/>
        </w:rPr>
        <w:t>）</w:t>
      </w:r>
      <w:r w:rsidR="00E240C8" w:rsidRPr="005B6EA4">
        <w:rPr>
          <w:szCs w:val="30"/>
        </w:rPr>
        <w:t>；</w:t>
      </w:r>
    </w:p>
    <w:p w:rsidR="001073BD" w:rsidRDefault="001073BD" w:rsidP="001073BD">
      <w:pPr>
        <w:ind w:firstLine="480"/>
        <w:jc w:val="left"/>
      </w:pPr>
      <w:proofErr w:type="spellStart"/>
      <w:r w:rsidRPr="005B6EA4">
        <w:rPr>
          <w:i/>
        </w:rPr>
        <w:t>E</w:t>
      </w:r>
      <w:r w:rsidRPr="001073BD">
        <w:rPr>
          <w:rFonts w:hint="eastAsia"/>
          <w:i/>
          <w:vertAlign w:val="subscript"/>
        </w:rPr>
        <w:t>SY</w:t>
      </w:r>
      <w:r w:rsidRPr="005B6EA4">
        <w:rPr>
          <w:i/>
          <w:vertAlign w:val="subscript"/>
        </w:rPr>
        <w:t>i</w:t>
      </w:r>
      <w:proofErr w:type="spellEnd"/>
      <w:r w:rsidRPr="005B6EA4">
        <w:t>——</w:t>
      </w:r>
      <w:r>
        <w:rPr>
          <w:rFonts w:hint="eastAsia"/>
        </w:rPr>
        <w:t>建筑使用阶段</w:t>
      </w:r>
      <w:r w:rsidRPr="005B6EA4">
        <w:t>第</w:t>
      </w:r>
      <w:proofErr w:type="spellStart"/>
      <w:r w:rsidRPr="005B6EA4">
        <w:rPr>
          <w:i/>
        </w:rPr>
        <w:t>i</w:t>
      </w:r>
      <w:proofErr w:type="spellEnd"/>
      <w:r w:rsidRPr="005B6EA4">
        <w:t>种燃料</w:t>
      </w:r>
      <w:r>
        <w:rPr>
          <w:rFonts w:hint="eastAsia"/>
          <w:noProof/>
        </w:rPr>
        <w:t>消耗</w:t>
      </w:r>
      <w:r w:rsidRPr="005B6EA4">
        <w:t>量；</w:t>
      </w:r>
    </w:p>
    <w:p w:rsidR="001073BD" w:rsidRPr="005B6EA4" w:rsidRDefault="001073BD" w:rsidP="001073BD">
      <w:pPr>
        <w:ind w:firstLine="480"/>
        <w:jc w:val="left"/>
      </w:pPr>
      <w:r w:rsidRPr="005B6EA4">
        <w:rPr>
          <w:i/>
        </w:rPr>
        <w:t>F</w:t>
      </w:r>
      <w:r w:rsidRPr="005B6EA4">
        <w:rPr>
          <w:i/>
          <w:vertAlign w:val="subscript"/>
        </w:rPr>
        <w:t>i</w:t>
      </w:r>
      <w:r w:rsidRPr="005B6EA4">
        <w:t>——</w:t>
      </w:r>
      <w:r w:rsidRPr="005B6EA4">
        <w:t>第</w:t>
      </w:r>
      <w:proofErr w:type="spellStart"/>
      <w:r w:rsidRPr="005B6EA4">
        <w:rPr>
          <w:i/>
        </w:rPr>
        <w:t>i</w:t>
      </w:r>
      <w:proofErr w:type="spellEnd"/>
      <w:r w:rsidRPr="005B6EA4">
        <w:t>中燃料动力的碳排放因子。</w:t>
      </w:r>
    </w:p>
    <w:p w:rsidR="00E240C8" w:rsidRPr="004253EB" w:rsidRDefault="00E240C8" w:rsidP="004253EB">
      <w:pPr>
        <w:ind w:firstLine="482"/>
        <w:rPr>
          <w:b/>
        </w:rPr>
      </w:pPr>
      <w:r w:rsidRPr="004253EB">
        <w:rPr>
          <w:rFonts w:hint="eastAsia"/>
          <w:b/>
        </w:rPr>
        <w:t>（</w:t>
      </w:r>
      <w:r w:rsidR="00140DEB" w:rsidRPr="004253EB">
        <w:rPr>
          <w:rFonts w:hint="eastAsia"/>
          <w:b/>
        </w:rPr>
        <w:t>3</w:t>
      </w:r>
      <w:r w:rsidRPr="004253EB">
        <w:rPr>
          <w:rFonts w:hint="eastAsia"/>
          <w:b/>
        </w:rPr>
        <w:t>）建造阶段的碳排放计算</w:t>
      </w:r>
    </w:p>
    <w:p w:rsidR="00E240C8" w:rsidRDefault="00E240C8" w:rsidP="00F871B8">
      <w:pPr>
        <w:ind w:firstLine="480"/>
      </w:pPr>
      <w:r w:rsidRPr="005B6EA4">
        <w:t>建筑建造阶段的碳排放量应根据建造阶段的各种燃料动力用量与对应能源碳排放因子，按下式计算：</w:t>
      </w:r>
    </w:p>
    <w:p w:rsidR="00EE5F0B" w:rsidRDefault="00EE5F0B" w:rsidP="00EE5F0B">
      <w:pPr>
        <w:ind w:firstLineChars="0" w:firstLine="0"/>
        <w:jc w:val="right"/>
        <w:rPr>
          <w:sz w:val="28"/>
        </w:rPr>
      </w:pPr>
      <w:r w:rsidRPr="005B6EA4">
        <w:rPr>
          <w:i/>
          <w:sz w:val="28"/>
        </w:rPr>
        <w:t>C</w:t>
      </w:r>
      <w:r w:rsidRPr="005B6EA4">
        <w:rPr>
          <w:i/>
          <w:sz w:val="28"/>
          <w:vertAlign w:val="subscript"/>
        </w:rPr>
        <w:t>JZ</w:t>
      </w:r>
      <w:r w:rsidRPr="005B6EA4">
        <w:rPr>
          <w:sz w:val="28"/>
        </w:rPr>
        <w:t>=</w:t>
      </w:r>
      <w:r w:rsidRPr="005B6EA4">
        <w:rPr>
          <w:position w:val="-28"/>
          <w:sz w:val="28"/>
        </w:rPr>
        <w:object w:dxaOrig="1080" w:dyaOrig="680">
          <v:shape id="_x0000_i1025" type="#_x0000_t75" style="width:58.5pt;height:36pt" o:ole="">
            <v:imagedata r:id="rId12" o:title=""/>
          </v:shape>
          <o:OLEObject Type="Embed" ProgID="Equation.DSMT4" ShapeID="_x0000_i1025" DrawAspect="Content" ObjectID="_1562157454" r:id="rId13"/>
        </w:object>
      </w:r>
      <w:r w:rsidR="001073BD">
        <w:rPr>
          <w:rFonts w:hint="eastAsia"/>
        </w:rPr>
        <w:t xml:space="preserve">                  </w:t>
      </w:r>
      <w:r w:rsidR="001073BD">
        <w:rPr>
          <w:rFonts w:hint="eastAsia"/>
        </w:rPr>
        <w:t xml:space="preserve"> </w:t>
      </w:r>
      <w:r w:rsidR="001073BD">
        <w:rPr>
          <w:rFonts w:hint="eastAsia"/>
        </w:rPr>
        <w:t xml:space="preserve">      (</w:t>
      </w:r>
      <w:r w:rsidR="001073BD">
        <w:rPr>
          <w:rFonts w:hint="eastAsia"/>
        </w:rPr>
        <w:t>3</w:t>
      </w:r>
      <w:r w:rsidR="001073BD">
        <w:rPr>
          <w:rFonts w:hint="eastAsia"/>
        </w:rPr>
        <w:t>)</w:t>
      </w:r>
    </w:p>
    <w:p w:rsidR="00EE5F0B" w:rsidRDefault="00EE5F0B" w:rsidP="00EE5F0B">
      <w:pPr>
        <w:ind w:firstLineChars="0" w:firstLine="0"/>
        <w:jc w:val="left"/>
      </w:pPr>
      <w:r w:rsidRPr="005B6EA4">
        <w:t>式中</w:t>
      </w:r>
      <w:r w:rsidRPr="005B6EA4">
        <w:rPr>
          <w:i/>
        </w:rPr>
        <w:t>C</w:t>
      </w:r>
      <w:r w:rsidRPr="005B6EA4">
        <w:rPr>
          <w:vertAlign w:val="subscript"/>
        </w:rPr>
        <w:t>JZ</w:t>
      </w:r>
      <w:r w:rsidRPr="005B6EA4">
        <w:t>——</w:t>
      </w:r>
      <w:r w:rsidRPr="005B6EA4">
        <w:t>建筑建造过程碳排放总量</w:t>
      </w:r>
      <w:r w:rsidR="004253EB" w:rsidRPr="005B6EA4">
        <w:t>（</w:t>
      </w:r>
      <w:r w:rsidR="004253EB" w:rsidRPr="005B6EA4">
        <w:t>kg CO</w:t>
      </w:r>
      <w:r w:rsidR="004253EB" w:rsidRPr="005B6EA4">
        <w:rPr>
          <w:vertAlign w:val="subscript"/>
        </w:rPr>
        <w:t>2</w:t>
      </w:r>
      <w:r w:rsidR="004253EB" w:rsidRPr="005B6EA4">
        <w:t>.</w:t>
      </w:r>
      <w:r w:rsidR="004253EB" w:rsidRPr="005B6EA4">
        <w:t>）</w:t>
      </w:r>
      <w:r w:rsidRPr="005B6EA4">
        <w:t>；</w:t>
      </w:r>
    </w:p>
    <w:p w:rsidR="00EE5F0B" w:rsidRDefault="00EE5F0B" w:rsidP="00EE5F0B">
      <w:pPr>
        <w:ind w:firstLine="480"/>
        <w:jc w:val="left"/>
      </w:pPr>
      <w:proofErr w:type="spellStart"/>
      <w:r w:rsidRPr="005B6EA4">
        <w:rPr>
          <w:i/>
        </w:rPr>
        <w:t>E</w:t>
      </w:r>
      <w:r w:rsidR="00EB3196" w:rsidRPr="00EB3196">
        <w:rPr>
          <w:rFonts w:hint="eastAsia"/>
          <w:i/>
          <w:vertAlign w:val="subscript"/>
        </w:rPr>
        <w:t>jz</w:t>
      </w:r>
      <w:r w:rsidRPr="005B6EA4">
        <w:rPr>
          <w:i/>
          <w:vertAlign w:val="subscript"/>
        </w:rPr>
        <w:t>i</w:t>
      </w:r>
      <w:proofErr w:type="spellEnd"/>
      <w:r w:rsidRPr="005B6EA4">
        <w:t>——</w:t>
      </w:r>
      <w:r w:rsidRPr="005B6EA4">
        <w:t>建筑建造</w:t>
      </w:r>
      <w:proofErr w:type="gramStart"/>
      <w:r w:rsidRPr="005B6EA4">
        <w:t>过程第</w:t>
      </w:r>
      <w:proofErr w:type="spellStart"/>
      <w:proofErr w:type="gramEnd"/>
      <w:r w:rsidRPr="005B6EA4">
        <w:rPr>
          <w:i/>
        </w:rPr>
        <w:t>i</w:t>
      </w:r>
      <w:proofErr w:type="spellEnd"/>
      <w:r w:rsidRPr="005B6EA4">
        <w:t>种燃料</w:t>
      </w:r>
      <w:r w:rsidR="00EB3196">
        <w:rPr>
          <w:rFonts w:hint="eastAsia"/>
          <w:noProof/>
        </w:rPr>
        <w:t>消耗</w:t>
      </w:r>
      <w:r w:rsidRPr="005B6EA4">
        <w:t>量；</w:t>
      </w:r>
    </w:p>
    <w:p w:rsidR="00EE5F0B" w:rsidRPr="005B6EA4" w:rsidRDefault="00EE5F0B" w:rsidP="00EE5F0B">
      <w:pPr>
        <w:ind w:firstLine="480"/>
        <w:jc w:val="left"/>
      </w:pPr>
      <w:r w:rsidRPr="005B6EA4">
        <w:rPr>
          <w:i/>
        </w:rPr>
        <w:lastRenderedPageBreak/>
        <w:t>F</w:t>
      </w:r>
      <w:r w:rsidRPr="005B6EA4">
        <w:rPr>
          <w:i/>
          <w:vertAlign w:val="subscript"/>
        </w:rPr>
        <w:t>i</w:t>
      </w:r>
      <w:r w:rsidRPr="005B6EA4">
        <w:t>——</w:t>
      </w:r>
      <w:r w:rsidRPr="005B6EA4">
        <w:t>第</w:t>
      </w:r>
      <w:proofErr w:type="spellStart"/>
      <w:r w:rsidRPr="005B6EA4">
        <w:rPr>
          <w:i/>
        </w:rPr>
        <w:t>i</w:t>
      </w:r>
      <w:proofErr w:type="spellEnd"/>
      <w:r w:rsidRPr="005B6EA4">
        <w:t>中燃料动力的碳排放因子。</w:t>
      </w:r>
    </w:p>
    <w:p w:rsidR="00E240C8" w:rsidRPr="004253EB" w:rsidRDefault="00E240C8" w:rsidP="004253EB">
      <w:pPr>
        <w:ind w:firstLine="482"/>
        <w:rPr>
          <w:b/>
        </w:rPr>
      </w:pPr>
      <w:r w:rsidRPr="004253EB">
        <w:rPr>
          <w:rFonts w:hint="eastAsia"/>
          <w:b/>
        </w:rPr>
        <w:t>（</w:t>
      </w:r>
      <w:r w:rsidR="00140DEB" w:rsidRPr="004253EB">
        <w:rPr>
          <w:rFonts w:hint="eastAsia"/>
          <w:b/>
        </w:rPr>
        <w:t>4</w:t>
      </w:r>
      <w:r w:rsidRPr="004253EB">
        <w:rPr>
          <w:rFonts w:hint="eastAsia"/>
          <w:b/>
        </w:rPr>
        <w:t>）建材生产阶段的碳排放计算</w:t>
      </w:r>
    </w:p>
    <w:p w:rsidR="00E240C8" w:rsidRPr="005B6EA4" w:rsidRDefault="00E240C8" w:rsidP="00F871B8">
      <w:pPr>
        <w:ind w:firstLine="480"/>
      </w:pPr>
      <w:r w:rsidRPr="005B6EA4">
        <w:t>建材生产阶段碳排放计算应按下式</w:t>
      </w:r>
      <w:r w:rsidRPr="005B6EA4">
        <w:rPr>
          <w:rFonts w:hint="eastAsia"/>
        </w:rPr>
        <w:t>计算</w:t>
      </w:r>
      <w:r w:rsidRPr="005B6EA4">
        <w:t>：</w:t>
      </w:r>
    </w:p>
    <w:p w:rsidR="00E240C8" w:rsidRPr="005B6EA4" w:rsidRDefault="00CC71C3" w:rsidP="001073BD">
      <w:pPr>
        <w:spacing w:beforeLines="50" w:before="156" w:afterLines="50" w:after="156"/>
        <w:ind w:firstLine="480"/>
        <w:jc w:val="right"/>
      </w:pPr>
      <w:r w:rsidRPr="005B6EA4">
        <w:rPr>
          <w:position w:val="-28"/>
        </w:rPr>
        <w:object w:dxaOrig="1900" w:dyaOrig="700">
          <v:shape id="_x0000_i1027" type="#_x0000_t75" style="width:88.5pt;height:33.75pt" o:ole="">
            <v:imagedata r:id="rId14" o:title=""/>
          </v:shape>
          <o:OLEObject Type="Embed" ProgID="Equation.3" ShapeID="_x0000_i1027" DrawAspect="Content" ObjectID="_1562157455" r:id="rId15"/>
        </w:object>
      </w:r>
      <w:r w:rsidR="001073BD">
        <w:rPr>
          <w:rFonts w:hint="eastAsia"/>
        </w:rPr>
        <w:t xml:space="preserve">              </w:t>
      </w:r>
      <w:r w:rsidR="001073BD">
        <w:rPr>
          <w:rFonts w:hint="eastAsia"/>
        </w:rPr>
        <w:t xml:space="preserve"> </w:t>
      </w:r>
      <w:r w:rsidR="001073BD">
        <w:rPr>
          <w:rFonts w:hint="eastAsia"/>
        </w:rPr>
        <w:t xml:space="preserve">          (</w:t>
      </w:r>
      <w:r w:rsidR="001073BD">
        <w:rPr>
          <w:rFonts w:hint="eastAsia"/>
        </w:rPr>
        <w:t>4</w:t>
      </w:r>
      <w:r w:rsidR="001073BD">
        <w:rPr>
          <w:rFonts w:hint="eastAsia"/>
        </w:rPr>
        <w:t>)</w:t>
      </w:r>
    </w:p>
    <w:p w:rsidR="00E240C8" w:rsidRPr="005B6EA4" w:rsidRDefault="00E240C8" w:rsidP="007C2579">
      <w:pPr>
        <w:ind w:firstLineChars="0" w:firstLine="0"/>
      </w:pPr>
      <w:r w:rsidRPr="005B6EA4">
        <w:t>式中</w:t>
      </w:r>
      <w:proofErr w:type="spellStart"/>
      <w:r w:rsidRPr="005B6EA4">
        <w:rPr>
          <w:i/>
        </w:rPr>
        <w:t>C</w:t>
      </w:r>
      <w:r w:rsidRPr="005B6EA4">
        <w:t>sc</w:t>
      </w:r>
      <w:proofErr w:type="spellEnd"/>
      <w:r w:rsidRPr="005B6EA4">
        <w:t>——</w:t>
      </w:r>
      <w:r w:rsidRPr="005B6EA4">
        <w:t>建材生产阶段碳排放（</w:t>
      </w:r>
      <w:r w:rsidRPr="005B6EA4">
        <w:t>kg CO</w:t>
      </w:r>
      <w:r w:rsidRPr="005B6EA4">
        <w:rPr>
          <w:vertAlign w:val="subscript"/>
        </w:rPr>
        <w:t>2</w:t>
      </w:r>
      <w:r w:rsidRPr="005B6EA4">
        <w:t>.</w:t>
      </w:r>
      <w:r w:rsidRPr="005B6EA4">
        <w:t>）；</w:t>
      </w:r>
    </w:p>
    <w:p w:rsidR="00E240C8" w:rsidRPr="005B6EA4" w:rsidRDefault="00E240C8" w:rsidP="007C2579">
      <w:pPr>
        <w:ind w:firstLine="480"/>
      </w:pPr>
      <w:proofErr w:type="spellStart"/>
      <w:r w:rsidRPr="005B6EA4">
        <w:rPr>
          <w:i/>
        </w:rPr>
        <w:t>M</w:t>
      </w:r>
      <w:r w:rsidRPr="005B6EA4">
        <w:rPr>
          <w:i/>
          <w:vertAlign w:val="subscript"/>
        </w:rPr>
        <w:t>i</w:t>
      </w:r>
      <w:proofErr w:type="spellEnd"/>
      <w:r w:rsidRPr="005B6EA4">
        <w:t>——</w:t>
      </w:r>
      <w:r w:rsidRPr="005B6EA4">
        <w:t>第</w:t>
      </w:r>
      <w:proofErr w:type="spellStart"/>
      <w:r w:rsidRPr="005B6EA4">
        <w:rPr>
          <w:i/>
        </w:rPr>
        <w:t>i</w:t>
      </w:r>
      <w:proofErr w:type="spellEnd"/>
      <w:r w:rsidRPr="005B6EA4">
        <w:t>种主要建材的消耗量；</w:t>
      </w:r>
    </w:p>
    <w:p w:rsidR="00E240C8" w:rsidRPr="005B6EA4" w:rsidRDefault="00E240C8" w:rsidP="00F871B8">
      <w:pPr>
        <w:ind w:firstLine="480"/>
      </w:pPr>
      <w:r w:rsidRPr="005B6EA4">
        <w:t>F</w:t>
      </w:r>
      <w:r w:rsidRPr="005B6EA4">
        <w:rPr>
          <w:i/>
          <w:vertAlign w:val="subscript"/>
        </w:rPr>
        <w:t>i</w:t>
      </w:r>
      <w:r w:rsidRPr="005B6EA4">
        <w:t>——</w:t>
      </w:r>
      <w:r w:rsidRPr="005B6EA4">
        <w:t>第</w:t>
      </w:r>
      <w:proofErr w:type="spellStart"/>
      <w:r w:rsidRPr="005B6EA4">
        <w:rPr>
          <w:i/>
        </w:rPr>
        <w:t>i</w:t>
      </w:r>
      <w:proofErr w:type="spellEnd"/>
      <w:r w:rsidRPr="005B6EA4">
        <w:t>种主要建材的碳排放因子（</w:t>
      </w:r>
      <w:r w:rsidRPr="005B6EA4">
        <w:t>kg CO</w:t>
      </w:r>
      <w:r w:rsidRPr="005B6EA4">
        <w:rPr>
          <w:vertAlign w:val="superscript"/>
        </w:rPr>
        <w:t>2</w:t>
      </w:r>
      <w:r w:rsidRPr="005B6EA4">
        <w:t>./</w:t>
      </w:r>
      <w:r w:rsidRPr="005B6EA4">
        <w:t>单位建材数量）</w:t>
      </w:r>
      <w:r w:rsidRPr="005B6EA4">
        <w:rPr>
          <w:rFonts w:hint="eastAsia"/>
        </w:rPr>
        <w:t>。</w:t>
      </w:r>
    </w:p>
    <w:p w:rsidR="00E240C8" w:rsidRPr="004253EB" w:rsidRDefault="00E240C8" w:rsidP="004253EB">
      <w:pPr>
        <w:ind w:firstLine="482"/>
        <w:rPr>
          <w:b/>
        </w:rPr>
      </w:pPr>
      <w:r w:rsidRPr="004253EB">
        <w:rPr>
          <w:rFonts w:hint="eastAsia"/>
          <w:b/>
        </w:rPr>
        <w:t>（</w:t>
      </w:r>
      <w:r w:rsidR="00140DEB" w:rsidRPr="004253EB">
        <w:rPr>
          <w:rFonts w:hint="eastAsia"/>
          <w:b/>
        </w:rPr>
        <w:t>5</w:t>
      </w:r>
      <w:r w:rsidRPr="004253EB">
        <w:rPr>
          <w:rFonts w:hint="eastAsia"/>
          <w:b/>
        </w:rPr>
        <w:t>）</w:t>
      </w:r>
      <w:r w:rsidRPr="004253EB">
        <w:rPr>
          <w:b/>
        </w:rPr>
        <w:t>建材运输阶段碳排放计算</w:t>
      </w:r>
    </w:p>
    <w:p w:rsidR="00E240C8" w:rsidRPr="005B6EA4" w:rsidRDefault="00E240C8" w:rsidP="00F871B8">
      <w:pPr>
        <w:ind w:firstLine="480"/>
      </w:pPr>
      <w:r w:rsidRPr="005B6EA4">
        <w:t>建材运输阶段碳排放计算按下式计算：</w:t>
      </w:r>
    </w:p>
    <w:p w:rsidR="00E240C8" w:rsidRPr="005B6EA4" w:rsidRDefault="00E240C8" w:rsidP="002D6023">
      <w:pPr>
        <w:spacing w:beforeLines="50" w:before="156" w:afterLines="50" w:after="156"/>
        <w:ind w:firstLine="480"/>
        <w:jc w:val="right"/>
      </w:pPr>
      <w:r w:rsidRPr="005B6EA4">
        <w:rPr>
          <w:rFonts w:eastAsia="仿宋_GB2312"/>
          <w:position w:val="-28"/>
        </w:rPr>
        <w:object w:dxaOrig="1980" w:dyaOrig="720">
          <v:shape id="_x0000_i1026" type="#_x0000_t75" style="width:97.5pt;height:36pt" o:ole="">
            <v:imagedata r:id="rId16" o:title=""/>
          </v:shape>
          <o:OLEObject Type="Embed" ProgID="Equation.3" ShapeID="_x0000_i1026" DrawAspect="Content" ObjectID="_1562157456" r:id="rId17"/>
        </w:object>
      </w:r>
      <w:r w:rsidR="002D6023">
        <w:rPr>
          <w:rFonts w:hint="eastAsia"/>
        </w:rPr>
        <w:t xml:space="preserve">                        (</w:t>
      </w:r>
      <w:r w:rsidR="002D6023">
        <w:rPr>
          <w:rFonts w:hint="eastAsia"/>
        </w:rPr>
        <w:t>5</w:t>
      </w:r>
      <w:r w:rsidR="002D6023">
        <w:rPr>
          <w:rFonts w:hint="eastAsia"/>
        </w:rPr>
        <w:t>)</w:t>
      </w:r>
    </w:p>
    <w:p w:rsidR="00E240C8" w:rsidRPr="005B6EA4" w:rsidRDefault="007C2579" w:rsidP="007C2579">
      <w:pPr>
        <w:ind w:firstLineChars="0" w:firstLine="0"/>
      </w:pPr>
      <w:r>
        <w:t>式中</w:t>
      </w:r>
      <w:proofErr w:type="spellStart"/>
      <w:r w:rsidR="00E240C8" w:rsidRPr="005B6EA4">
        <w:rPr>
          <w:i/>
        </w:rPr>
        <w:t>C</w:t>
      </w:r>
      <w:r w:rsidR="00E240C8" w:rsidRPr="004253EB">
        <w:rPr>
          <w:vertAlign w:val="subscript"/>
        </w:rPr>
        <w:t>ys</w:t>
      </w:r>
      <w:proofErr w:type="spellEnd"/>
      <w:r w:rsidR="00E240C8" w:rsidRPr="005B6EA4">
        <w:t>——</w:t>
      </w:r>
      <w:r w:rsidR="00E240C8" w:rsidRPr="005B6EA4">
        <w:t>建材运输过程碳排放</w:t>
      </w:r>
      <w:r w:rsidR="004253EB">
        <w:rPr>
          <w:rFonts w:hint="eastAsia"/>
        </w:rPr>
        <w:t>（</w:t>
      </w:r>
      <w:r w:rsidR="004253EB" w:rsidRPr="005B6EA4">
        <w:t>kg CO</w:t>
      </w:r>
      <w:r w:rsidR="004253EB" w:rsidRPr="005B6EA4">
        <w:rPr>
          <w:vertAlign w:val="subscript"/>
        </w:rPr>
        <w:t>2</w:t>
      </w:r>
      <w:r w:rsidR="004253EB">
        <w:rPr>
          <w:rFonts w:hint="eastAsia"/>
        </w:rPr>
        <w:t>）</w:t>
      </w:r>
      <w:r w:rsidR="00E240C8" w:rsidRPr="005B6EA4">
        <w:t>；</w:t>
      </w:r>
    </w:p>
    <w:p w:rsidR="00E240C8" w:rsidRPr="005B6EA4" w:rsidRDefault="00E240C8" w:rsidP="007C2579">
      <w:pPr>
        <w:ind w:firstLine="480"/>
      </w:pPr>
      <w:proofErr w:type="spellStart"/>
      <w:r w:rsidRPr="005B6EA4">
        <w:rPr>
          <w:i/>
        </w:rPr>
        <w:t>M</w:t>
      </w:r>
      <w:r w:rsidRPr="005B6EA4">
        <w:rPr>
          <w:i/>
          <w:vertAlign w:val="subscript"/>
        </w:rPr>
        <w:t>i</w:t>
      </w:r>
      <w:proofErr w:type="spellEnd"/>
      <w:r w:rsidRPr="005B6EA4">
        <w:t>——</w:t>
      </w:r>
      <w:r w:rsidRPr="005B6EA4">
        <w:t>第</w:t>
      </w:r>
      <w:proofErr w:type="spellStart"/>
      <w:r w:rsidRPr="005B6EA4">
        <w:rPr>
          <w:i/>
        </w:rPr>
        <w:t>i</w:t>
      </w:r>
      <w:proofErr w:type="spellEnd"/>
      <w:r w:rsidRPr="005B6EA4">
        <w:t>种主要建材的消耗量（</w:t>
      </w:r>
      <w:r w:rsidRPr="005B6EA4">
        <w:t>t</w:t>
      </w:r>
      <w:r w:rsidRPr="005B6EA4">
        <w:t>）；</w:t>
      </w:r>
    </w:p>
    <w:p w:rsidR="00E240C8" w:rsidRPr="005B6EA4" w:rsidRDefault="00E240C8" w:rsidP="007C2579">
      <w:pPr>
        <w:ind w:firstLine="480"/>
      </w:pPr>
      <w:r w:rsidRPr="005B6EA4">
        <w:rPr>
          <w:i/>
        </w:rPr>
        <w:t>D</w:t>
      </w:r>
      <w:r w:rsidRPr="005B6EA4">
        <w:rPr>
          <w:i/>
          <w:vertAlign w:val="subscript"/>
        </w:rPr>
        <w:t>i</w:t>
      </w:r>
      <w:r w:rsidRPr="005B6EA4">
        <w:t>——</w:t>
      </w:r>
      <w:r w:rsidRPr="005B6EA4">
        <w:t>第</w:t>
      </w:r>
      <w:proofErr w:type="spellStart"/>
      <w:r w:rsidRPr="005B6EA4">
        <w:rPr>
          <w:i/>
        </w:rPr>
        <w:t>i</w:t>
      </w:r>
      <w:proofErr w:type="spellEnd"/>
      <w:r w:rsidRPr="005B6EA4">
        <w:t>种建材的平均运输距离（</w:t>
      </w:r>
      <w:r w:rsidRPr="005B6EA4">
        <w:t>km</w:t>
      </w:r>
      <w:r w:rsidRPr="005B6EA4">
        <w:t>）；</w:t>
      </w:r>
    </w:p>
    <w:p w:rsidR="00E240C8" w:rsidRDefault="00E240C8" w:rsidP="007C2579">
      <w:pPr>
        <w:ind w:firstLine="480"/>
        <w:rPr>
          <w:sz w:val="28"/>
        </w:rPr>
      </w:pPr>
      <w:r w:rsidRPr="005B6EA4">
        <w:rPr>
          <w:i/>
        </w:rPr>
        <w:t>T</w:t>
      </w:r>
      <w:r w:rsidRPr="005B6EA4">
        <w:rPr>
          <w:i/>
          <w:vertAlign w:val="subscript"/>
        </w:rPr>
        <w:t>i</w:t>
      </w:r>
      <w:r w:rsidRPr="005B6EA4">
        <w:t>——</w:t>
      </w:r>
      <w:r w:rsidRPr="005B6EA4">
        <w:t>第</w:t>
      </w:r>
      <w:proofErr w:type="spellStart"/>
      <w:r w:rsidRPr="005B6EA4">
        <w:rPr>
          <w:i/>
        </w:rPr>
        <w:t>i</w:t>
      </w:r>
      <w:proofErr w:type="spellEnd"/>
      <w:r w:rsidRPr="005B6EA4">
        <w:t>种建材的运输方式下，单位重量运输距离的碳排放因子（</w:t>
      </w:r>
      <w:r w:rsidRPr="005B6EA4">
        <w:t>kg CO</w:t>
      </w:r>
      <w:r w:rsidRPr="005B6EA4">
        <w:rPr>
          <w:vertAlign w:val="superscript"/>
        </w:rPr>
        <w:t>2</w:t>
      </w:r>
      <w:r w:rsidRPr="005B6EA4">
        <w:t>e./t*km</w:t>
      </w:r>
      <w:r w:rsidRPr="005B6EA4">
        <w:t>）</w:t>
      </w:r>
      <w:r w:rsidRPr="005B6EA4">
        <w:rPr>
          <w:rFonts w:hint="eastAsia"/>
        </w:rPr>
        <w:t>。</w:t>
      </w:r>
    </w:p>
    <w:p w:rsidR="00A801BA" w:rsidRDefault="007C2579" w:rsidP="007C2579">
      <w:pPr>
        <w:pStyle w:val="1"/>
      </w:pPr>
      <w:r>
        <w:rPr>
          <w:rFonts w:hint="eastAsia"/>
        </w:rPr>
        <w:t>2</w:t>
      </w:r>
      <w:r w:rsidR="00140DEB">
        <w:rPr>
          <w:rFonts w:hint="eastAsia"/>
        </w:rPr>
        <w:t xml:space="preserve"> </w:t>
      </w:r>
      <w:r w:rsidR="00A801BA" w:rsidRPr="00A801BA">
        <w:rPr>
          <w:rFonts w:hint="eastAsia"/>
        </w:rPr>
        <w:t>计算</w:t>
      </w:r>
      <w:r w:rsidR="00A801BA">
        <w:rPr>
          <w:rFonts w:hint="eastAsia"/>
        </w:rPr>
        <w:t>过程</w:t>
      </w:r>
    </w:p>
    <w:p w:rsidR="00C17007" w:rsidRPr="00C17007" w:rsidRDefault="00C17007" w:rsidP="00C17007">
      <w:pPr>
        <w:ind w:firstLineChars="150" w:firstLine="422"/>
        <w:rPr>
          <w:b/>
          <w:sz w:val="28"/>
        </w:rPr>
      </w:pPr>
      <w:r w:rsidRPr="00C17007">
        <w:rPr>
          <w:rFonts w:hint="eastAsia"/>
          <w:b/>
          <w:sz w:val="28"/>
        </w:rPr>
        <w:t>（</w:t>
      </w:r>
      <w:r w:rsidRPr="00C17007">
        <w:rPr>
          <w:rFonts w:hint="eastAsia"/>
          <w:b/>
          <w:sz w:val="28"/>
        </w:rPr>
        <w:t>1</w:t>
      </w:r>
      <w:r w:rsidRPr="00C17007">
        <w:rPr>
          <w:rFonts w:hint="eastAsia"/>
          <w:b/>
          <w:sz w:val="28"/>
        </w:rPr>
        <w:t>）</w:t>
      </w:r>
      <w:r w:rsidR="00437B39">
        <w:rPr>
          <w:rFonts w:hint="eastAsia"/>
          <w:b/>
          <w:sz w:val="28"/>
        </w:rPr>
        <w:t>使用</w:t>
      </w:r>
      <w:r w:rsidRPr="00C17007">
        <w:rPr>
          <w:rFonts w:hint="eastAsia"/>
          <w:b/>
          <w:sz w:val="28"/>
        </w:rPr>
        <w:t>阶段的碳排放</w:t>
      </w:r>
    </w:p>
    <w:p w:rsidR="0067674A" w:rsidRPr="00115189" w:rsidRDefault="00FC5E42" w:rsidP="00847C6D">
      <w:pPr>
        <w:ind w:firstLineChars="150" w:firstLine="420"/>
        <w:rPr>
          <w:sz w:val="28"/>
        </w:rPr>
      </w:pPr>
      <w:r w:rsidRPr="00A801BA">
        <w:rPr>
          <w:rFonts w:hint="eastAsia"/>
          <w:sz w:val="28"/>
        </w:rPr>
        <w:t>IBR</w:t>
      </w:r>
      <w:r w:rsidRPr="00A801BA">
        <w:rPr>
          <w:rFonts w:hint="eastAsia"/>
          <w:sz w:val="28"/>
        </w:rPr>
        <w:t>上海</w:t>
      </w:r>
      <w:r w:rsidRPr="00A801BA">
        <w:rPr>
          <w:rFonts w:hint="eastAsia"/>
          <w:sz w:val="28"/>
        </w:rPr>
        <w:t>E</w:t>
      </w:r>
      <w:proofErr w:type="gramStart"/>
      <w:r w:rsidRPr="00A801BA">
        <w:rPr>
          <w:rFonts w:hint="eastAsia"/>
          <w:sz w:val="28"/>
        </w:rPr>
        <w:t>朋汇</w:t>
      </w:r>
      <w:r>
        <w:rPr>
          <w:rFonts w:hint="eastAsia"/>
          <w:sz w:val="28"/>
        </w:rPr>
        <w:t>消耗</w:t>
      </w:r>
      <w:proofErr w:type="gramEnd"/>
      <w:r>
        <w:rPr>
          <w:rFonts w:hint="eastAsia"/>
          <w:sz w:val="28"/>
        </w:rPr>
        <w:t>的能源为电</w:t>
      </w:r>
      <w:r w:rsidR="001F4FAA">
        <w:rPr>
          <w:rFonts w:hint="eastAsia"/>
          <w:sz w:val="28"/>
        </w:rPr>
        <w:t>。</w:t>
      </w:r>
      <w:r w:rsidR="00A801BA" w:rsidRPr="00A801BA">
        <w:rPr>
          <w:rFonts w:hint="eastAsia"/>
          <w:sz w:val="28"/>
        </w:rPr>
        <w:t>根据</w:t>
      </w:r>
      <w:r w:rsidR="00A801BA" w:rsidRPr="00A801BA">
        <w:rPr>
          <w:rFonts w:hint="eastAsia"/>
          <w:sz w:val="28"/>
        </w:rPr>
        <w:t>2016</w:t>
      </w:r>
      <w:r w:rsidR="00A801BA" w:rsidRPr="00A801BA">
        <w:rPr>
          <w:rFonts w:hint="eastAsia"/>
          <w:sz w:val="28"/>
        </w:rPr>
        <w:t>年电费账单，</w:t>
      </w:r>
      <w:r w:rsidR="00A801BA" w:rsidRPr="00A801BA">
        <w:rPr>
          <w:rFonts w:hint="eastAsia"/>
          <w:sz w:val="28"/>
        </w:rPr>
        <w:t>2016</w:t>
      </w:r>
      <w:r w:rsidR="00A801BA" w:rsidRPr="00A801BA">
        <w:rPr>
          <w:rFonts w:hint="eastAsia"/>
          <w:sz w:val="28"/>
        </w:rPr>
        <w:t>年</w:t>
      </w:r>
      <w:r w:rsidR="00A801BA" w:rsidRPr="00A801BA">
        <w:rPr>
          <w:rFonts w:hint="eastAsia"/>
          <w:sz w:val="28"/>
        </w:rPr>
        <w:t>IBR</w:t>
      </w:r>
      <w:r w:rsidR="00A801BA" w:rsidRPr="00A801BA">
        <w:rPr>
          <w:rFonts w:hint="eastAsia"/>
          <w:sz w:val="28"/>
        </w:rPr>
        <w:t>上海</w:t>
      </w:r>
      <w:r w:rsidR="00A801BA" w:rsidRPr="00A801BA">
        <w:rPr>
          <w:rFonts w:hint="eastAsia"/>
          <w:sz w:val="28"/>
        </w:rPr>
        <w:t>E</w:t>
      </w:r>
      <w:proofErr w:type="gramStart"/>
      <w:r w:rsidR="00A801BA" w:rsidRPr="00A801BA">
        <w:rPr>
          <w:rFonts w:hint="eastAsia"/>
          <w:sz w:val="28"/>
        </w:rPr>
        <w:t>朋汇共</w:t>
      </w:r>
      <w:proofErr w:type="gramEnd"/>
      <w:r w:rsidR="00A801BA" w:rsidRPr="00A801BA">
        <w:rPr>
          <w:rFonts w:hint="eastAsia"/>
          <w:sz w:val="28"/>
        </w:rPr>
        <w:t>消耗电量</w:t>
      </w:r>
      <w:r w:rsidR="00847C6D">
        <w:rPr>
          <w:rFonts w:hint="eastAsia"/>
          <w:sz w:val="28"/>
        </w:rPr>
        <w:t>（扣除太阳能光</w:t>
      </w:r>
      <w:proofErr w:type="gramStart"/>
      <w:r w:rsidR="00847C6D">
        <w:rPr>
          <w:rFonts w:hint="eastAsia"/>
          <w:sz w:val="28"/>
        </w:rPr>
        <w:t>伏系统</w:t>
      </w:r>
      <w:proofErr w:type="gramEnd"/>
      <w:r w:rsidR="00847C6D">
        <w:rPr>
          <w:rFonts w:hint="eastAsia"/>
          <w:sz w:val="28"/>
        </w:rPr>
        <w:t>发电量，</w:t>
      </w:r>
      <w:proofErr w:type="gramStart"/>
      <w:r w:rsidR="00847C6D">
        <w:rPr>
          <w:rFonts w:hint="eastAsia"/>
          <w:sz w:val="28"/>
        </w:rPr>
        <w:t>含汉庭</w:t>
      </w:r>
      <w:proofErr w:type="gramEnd"/>
      <w:r w:rsidR="00847C6D">
        <w:rPr>
          <w:rFonts w:hint="eastAsia"/>
          <w:sz w:val="28"/>
        </w:rPr>
        <w:t>酒店）</w:t>
      </w:r>
      <w:r w:rsidR="00A801BA" w:rsidRPr="00A801BA">
        <w:rPr>
          <w:rFonts w:hint="eastAsia"/>
          <w:sz w:val="28"/>
        </w:rPr>
        <w:t>1192293</w:t>
      </w:r>
      <w:r w:rsidR="00A801BA">
        <w:rPr>
          <w:rFonts w:hint="eastAsia"/>
          <w:sz w:val="28"/>
        </w:rPr>
        <w:t>kWh</w:t>
      </w:r>
      <w:r w:rsidR="00E63007">
        <w:rPr>
          <w:rFonts w:hint="eastAsia"/>
          <w:sz w:val="28"/>
        </w:rPr>
        <w:t>。</w:t>
      </w:r>
      <w:r w:rsidR="0067674A">
        <w:rPr>
          <w:rFonts w:hint="eastAsia"/>
          <w:sz w:val="28"/>
        </w:rPr>
        <w:t>华东区域电网的碳排放因子为</w:t>
      </w:r>
      <w:r w:rsidR="0067674A">
        <w:rPr>
          <w:rFonts w:hint="eastAsia"/>
          <w:sz w:val="28"/>
        </w:rPr>
        <w:t>0.8</w:t>
      </w:r>
      <w:r w:rsidR="00115189">
        <w:rPr>
          <w:rFonts w:hint="eastAsia"/>
          <w:sz w:val="28"/>
        </w:rPr>
        <w:t>1</w:t>
      </w:r>
      <w:r w:rsidR="0067674A" w:rsidRPr="0067674A">
        <w:rPr>
          <w:sz w:val="28"/>
        </w:rPr>
        <w:t xml:space="preserve"> tCO</w:t>
      </w:r>
      <w:r w:rsidR="0067674A" w:rsidRPr="0067674A">
        <w:rPr>
          <w:sz w:val="28"/>
          <w:vertAlign w:val="subscript"/>
        </w:rPr>
        <w:t>2</w:t>
      </w:r>
      <w:r w:rsidR="0067674A" w:rsidRPr="0067674A">
        <w:rPr>
          <w:sz w:val="28"/>
        </w:rPr>
        <w:t>/MWh</w:t>
      </w:r>
      <w:r w:rsidR="0067674A">
        <w:rPr>
          <w:rFonts w:hint="eastAsia"/>
          <w:sz w:val="28"/>
        </w:rPr>
        <w:t>，则</w:t>
      </w:r>
      <w:r w:rsidR="0067674A">
        <w:rPr>
          <w:rFonts w:hint="eastAsia"/>
          <w:sz w:val="28"/>
        </w:rPr>
        <w:t>2016</w:t>
      </w:r>
      <w:r w:rsidR="0067674A">
        <w:rPr>
          <w:rFonts w:hint="eastAsia"/>
          <w:sz w:val="28"/>
        </w:rPr>
        <w:t>年产生的碳排放量为</w:t>
      </w:r>
      <w:r w:rsidR="00115189">
        <w:rPr>
          <w:rFonts w:hint="eastAsia"/>
          <w:sz w:val="28"/>
        </w:rPr>
        <w:t>967</w:t>
      </w:r>
      <w:r w:rsidR="00861B5B">
        <w:rPr>
          <w:rFonts w:hint="eastAsia"/>
          <w:sz w:val="28"/>
        </w:rPr>
        <w:t xml:space="preserve">.19 </w:t>
      </w:r>
      <w:r w:rsidR="00115189">
        <w:rPr>
          <w:rFonts w:hint="eastAsia"/>
          <w:sz w:val="28"/>
        </w:rPr>
        <w:t>tCO</w:t>
      </w:r>
      <w:r w:rsidR="00115189" w:rsidRPr="00115189">
        <w:rPr>
          <w:rFonts w:hint="eastAsia"/>
          <w:sz w:val="28"/>
          <w:vertAlign w:val="subscript"/>
        </w:rPr>
        <w:t>2</w:t>
      </w:r>
      <w:r w:rsidR="00115189">
        <w:rPr>
          <w:rFonts w:hint="eastAsia"/>
          <w:sz w:val="28"/>
          <w:vertAlign w:val="subscript"/>
        </w:rPr>
        <w:t>,</w:t>
      </w:r>
      <w:r w:rsidR="00115189">
        <w:rPr>
          <w:rFonts w:hint="eastAsia"/>
          <w:sz w:val="28"/>
        </w:rPr>
        <w:t>单位建筑面积碳排放量为</w:t>
      </w:r>
      <w:r w:rsidR="00115189">
        <w:rPr>
          <w:rFonts w:hint="eastAsia"/>
          <w:sz w:val="28"/>
        </w:rPr>
        <w:t>52.94</w:t>
      </w:r>
      <w:r w:rsidR="00115189" w:rsidRPr="00115189">
        <w:rPr>
          <w:rFonts w:hint="eastAsia"/>
          <w:sz w:val="28"/>
        </w:rPr>
        <w:t xml:space="preserve"> </w:t>
      </w:r>
      <w:r w:rsidR="00115189">
        <w:rPr>
          <w:rFonts w:hint="eastAsia"/>
          <w:sz w:val="28"/>
        </w:rPr>
        <w:t>kgCO</w:t>
      </w:r>
      <w:r w:rsidR="00115189" w:rsidRPr="009C3DC9">
        <w:rPr>
          <w:rFonts w:hint="eastAsia"/>
          <w:sz w:val="28"/>
          <w:vertAlign w:val="subscript"/>
        </w:rPr>
        <w:t>2</w:t>
      </w:r>
      <w:r w:rsidR="00115189">
        <w:rPr>
          <w:rFonts w:hint="eastAsia"/>
          <w:sz w:val="28"/>
        </w:rPr>
        <w:t>/m</w:t>
      </w:r>
      <w:r w:rsidR="00115189" w:rsidRPr="009C3DC9">
        <w:rPr>
          <w:rFonts w:hint="eastAsia"/>
          <w:sz w:val="28"/>
          <w:vertAlign w:val="superscript"/>
        </w:rPr>
        <w:t>2</w:t>
      </w:r>
      <w:r w:rsidR="00115189">
        <w:rPr>
          <w:rFonts w:hint="eastAsia"/>
          <w:sz w:val="28"/>
        </w:rPr>
        <w:t>。</w:t>
      </w:r>
    </w:p>
    <w:p w:rsidR="00A801BA" w:rsidRDefault="00C17007" w:rsidP="00A801BA">
      <w:pPr>
        <w:pStyle w:val="a3"/>
        <w:ind w:left="360" w:firstLineChars="0" w:firstLine="0"/>
        <w:rPr>
          <w:b/>
          <w:sz w:val="28"/>
        </w:rPr>
      </w:pPr>
      <w:r>
        <w:rPr>
          <w:rFonts w:hint="eastAsia"/>
          <w:b/>
          <w:sz w:val="28"/>
        </w:rPr>
        <w:t>（</w:t>
      </w:r>
      <w:r>
        <w:rPr>
          <w:rFonts w:hint="eastAsia"/>
          <w:b/>
          <w:sz w:val="28"/>
        </w:rPr>
        <w:t>2</w:t>
      </w:r>
      <w:r>
        <w:rPr>
          <w:rFonts w:hint="eastAsia"/>
          <w:b/>
          <w:sz w:val="28"/>
        </w:rPr>
        <w:t>）建造阶段的碳排放</w:t>
      </w:r>
    </w:p>
    <w:p w:rsidR="00D824D9" w:rsidRPr="002D6023" w:rsidRDefault="002D6023" w:rsidP="00D824D9">
      <w:pPr>
        <w:ind w:firstLineChars="150" w:firstLine="420"/>
        <w:rPr>
          <w:sz w:val="28"/>
        </w:rPr>
      </w:pPr>
      <w:r w:rsidRPr="002D6023">
        <w:rPr>
          <w:rFonts w:hint="eastAsia"/>
          <w:sz w:val="28"/>
        </w:rPr>
        <w:lastRenderedPageBreak/>
        <w:t>IBR</w:t>
      </w:r>
      <w:r w:rsidRPr="002D6023">
        <w:rPr>
          <w:rFonts w:hint="eastAsia"/>
          <w:sz w:val="28"/>
        </w:rPr>
        <w:t>上海</w:t>
      </w:r>
      <w:r w:rsidRPr="002D6023">
        <w:rPr>
          <w:rFonts w:hint="eastAsia"/>
          <w:sz w:val="28"/>
        </w:rPr>
        <w:t>E</w:t>
      </w:r>
      <w:r w:rsidRPr="002D6023">
        <w:rPr>
          <w:rFonts w:hint="eastAsia"/>
          <w:sz w:val="28"/>
        </w:rPr>
        <w:t>朋汇项目</w:t>
      </w:r>
      <w:r w:rsidR="00D824D9">
        <w:rPr>
          <w:rFonts w:hint="eastAsia"/>
          <w:sz w:val="28"/>
        </w:rPr>
        <w:t>建造时间为</w:t>
      </w:r>
      <w:r w:rsidRPr="002D6023">
        <w:rPr>
          <w:rFonts w:hint="eastAsia"/>
          <w:sz w:val="28"/>
        </w:rPr>
        <w:t>2014</w:t>
      </w:r>
      <w:r w:rsidR="00D824D9">
        <w:rPr>
          <w:rFonts w:hint="eastAsia"/>
          <w:sz w:val="28"/>
        </w:rPr>
        <w:t>年</w:t>
      </w:r>
      <w:r w:rsidRPr="002D6023">
        <w:rPr>
          <w:rFonts w:hint="eastAsia"/>
          <w:sz w:val="28"/>
        </w:rPr>
        <w:t>7</w:t>
      </w:r>
      <w:r w:rsidR="00D824D9">
        <w:rPr>
          <w:rFonts w:hint="eastAsia"/>
          <w:sz w:val="28"/>
        </w:rPr>
        <w:t>月至</w:t>
      </w:r>
      <w:r w:rsidR="00D824D9">
        <w:rPr>
          <w:rFonts w:hint="eastAsia"/>
          <w:sz w:val="28"/>
        </w:rPr>
        <w:t>2016</w:t>
      </w:r>
      <w:r w:rsidR="00D824D9">
        <w:rPr>
          <w:rFonts w:hint="eastAsia"/>
          <w:sz w:val="28"/>
        </w:rPr>
        <w:t>年</w:t>
      </w:r>
      <w:r w:rsidR="00D824D9">
        <w:rPr>
          <w:rFonts w:hint="eastAsia"/>
          <w:sz w:val="28"/>
        </w:rPr>
        <w:t>1</w:t>
      </w:r>
      <w:r w:rsidR="00D824D9">
        <w:rPr>
          <w:rFonts w:hint="eastAsia"/>
          <w:sz w:val="28"/>
        </w:rPr>
        <w:t>月，建造阶段主要</w:t>
      </w:r>
      <w:r w:rsidRPr="002D6023">
        <w:rPr>
          <w:rFonts w:hint="eastAsia"/>
          <w:sz w:val="28"/>
        </w:rPr>
        <w:t>能源为电，</w:t>
      </w:r>
      <w:r w:rsidR="00D824D9">
        <w:rPr>
          <w:rFonts w:hint="eastAsia"/>
          <w:sz w:val="28"/>
        </w:rPr>
        <w:t>共</w:t>
      </w:r>
      <w:r w:rsidRPr="002D6023">
        <w:rPr>
          <w:rFonts w:hint="eastAsia"/>
          <w:sz w:val="28"/>
        </w:rPr>
        <w:t>消耗</w:t>
      </w:r>
      <w:r w:rsidR="00D824D9">
        <w:rPr>
          <w:rFonts w:hint="eastAsia"/>
          <w:sz w:val="28"/>
        </w:rPr>
        <w:t>电</w:t>
      </w:r>
      <w:r w:rsidRPr="002D6023">
        <w:rPr>
          <w:rFonts w:hint="eastAsia"/>
          <w:sz w:val="28"/>
        </w:rPr>
        <w:t>量</w:t>
      </w:r>
      <w:r w:rsidRPr="002D6023">
        <w:rPr>
          <w:rFonts w:hint="eastAsia"/>
          <w:sz w:val="28"/>
        </w:rPr>
        <w:t>334595</w:t>
      </w:r>
      <w:r w:rsidR="00D824D9">
        <w:rPr>
          <w:rFonts w:hint="eastAsia"/>
          <w:sz w:val="28"/>
        </w:rPr>
        <w:t>kWh</w:t>
      </w:r>
      <w:r w:rsidR="00861B5B">
        <w:rPr>
          <w:rFonts w:hint="eastAsia"/>
          <w:sz w:val="28"/>
        </w:rPr>
        <w:t>。</w:t>
      </w:r>
      <w:r w:rsidR="00D824D9">
        <w:rPr>
          <w:rFonts w:hint="eastAsia"/>
          <w:sz w:val="28"/>
        </w:rPr>
        <w:t>华东区域电网的碳排放因子为</w:t>
      </w:r>
      <w:r w:rsidR="00D824D9">
        <w:rPr>
          <w:rFonts w:hint="eastAsia"/>
          <w:sz w:val="28"/>
        </w:rPr>
        <w:t>0.8</w:t>
      </w:r>
      <w:r w:rsidR="00861B5B">
        <w:rPr>
          <w:rFonts w:hint="eastAsia"/>
          <w:sz w:val="28"/>
        </w:rPr>
        <w:t>1</w:t>
      </w:r>
      <w:r w:rsidR="00D824D9" w:rsidRPr="0067674A">
        <w:rPr>
          <w:sz w:val="28"/>
        </w:rPr>
        <w:t xml:space="preserve"> tCO</w:t>
      </w:r>
      <w:r w:rsidR="00D824D9" w:rsidRPr="0067674A">
        <w:rPr>
          <w:sz w:val="28"/>
          <w:vertAlign w:val="subscript"/>
        </w:rPr>
        <w:t>2</w:t>
      </w:r>
      <w:r w:rsidR="00D824D9" w:rsidRPr="0067674A">
        <w:rPr>
          <w:sz w:val="28"/>
        </w:rPr>
        <w:t>/MWh</w:t>
      </w:r>
      <w:r w:rsidR="00D824D9">
        <w:rPr>
          <w:rFonts w:hint="eastAsia"/>
          <w:sz w:val="28"/>
        </w:rPr>
        <w:t>，</w:t>
      </w:r>
      <w:r w:rsidR="00861B5B">
        <w:rPr>
          <w:rFonts w:hint="eastAsia"/>
          <w:sz w:val="28"/>
        </w:rPr>
        <w:t>则</w:t>
      </w:r>
      <w:r w:rsidR="00D824D9">
        <w:rPr>
          <w:rFonts w:hint="eastAsia"/>
          <w:sz w:val="28"/>
        </w:rPr>
        <w:t>E</w:t>
      </w:r>
      <w:r w:rsidR="00D824D9">
        <w:rPr>
          <w:rFonts w:hint="eastAsia"/>
          <w:sz w:val="28"/>
        </w:rPr>
        <w:t>朋汇项目建造阶段</w:t>
      </w:r>
      <w:r w:rsidR="00861B5B">
        <w:rPr>
          <w:rFonts w:hint="eastAsia"/>
          <w:sz w:val="28"/>
        </w:rPr>
        <w:t>共产生的碳排放量为</w:t>
      </w:r>
      <w:r w:rsidR="00D824D9" w:rsidRPr="002D6023">
        <w:rPr>
          <w:rFonts w:hint="eastAsia"/>
          <w:sz w:val="28"/>
        </w:rPr>
        <w:t>271.42</w:t>
      </w:r>
      <w:r w:rsidR="00861B5B">
        <w:rPr>
          <w:rFonts w:hint="eastAsia"/>
          <w:sz w:val="28"/>
        </w:rPr>
        <w:t xml:space="preserve"> </w:t>
      </w:r>
      <w:r w:rsidR="00861B5B">
        <w:rPr>
          <w:rFonts w:hint="eastAsia"/>
          <w:sz w:val="28"/>
        </w:rPr>
        <w:t>tCO</w:t>
      </w:r>
      <w:r w:rsidR="00861B5B" w:rsidRPr="00115189">
        <w:rPr>
          <w:rFonts w:hint="eastAsia"/>
          <w:sz w:val="28"/>
          <w:vertAlign w:val="subscript"/>
        </w:rPr>
        <w:t>2</w:t>
      </w:r>
      <w:r w:rsidR="00861B5B">
        <w:rPr>
          <w:rFonts w:hint="eastAsia"/>
          <w:sz w:val="28"/>
          <w:vertAlign w:val="subscript"/>
        </w:rPr>
        <w:t>,</w:t>
      </w:r>
      <w:r w:rsidR="00861B5B">
        <w:rPr>
          <w:rFonts w:hint="eastAsia"/>
          <w:sz w:val="28"/>
        </w:rPr>
        <w:t>单位建筑面积碳排放量为</w:t>
      </w:r>
      <w:r w:rsidR="00861B5B">
        <w:rPr>
          <w:rFonts w:hint="eastAsia"/>
          <w:sz w:val="28"/>
        </w:rPr>
        <w:t>20.68</w:t>
      </w:r>
      <w:r w:rsidR="00861B5B" w:rsidRPr="00115189">
        <w:rPr>
          <w:rFonts w:hint="eastAsia"/>
          <w:sz w:val="28"/>
        </w:rPr>
        <w:t xml:space="preserve"> </w:t>
      </w:r>
      <w:r w:rsidR="00861B5B">
        <w:rPr>
          <w:rFonts w:hint="eastAsia"/>
          <w:sz w:val="28"/>
        </w:rPr>
        <w:t>kgCO</w:t>
      </w:r>
      <w:r w:rsidR="00861B5B" w:rsidRPr="009C3DC9">
        <w:rPr>
          <w:rFonts w:hint="eastAsia"/>
          <w:sz w:val="28"/>
          <w:vertAlign w:val="subscript"/>
        </w:rPr>
        <w:t>2</w:t>
      </w:r>
      <w:r w:rsidR="00861B5B">
        <w:rPr>
          <w:rFonts w:hint="eastAsia"/>
          <w:sz w:val="28"/>
        </w:rPr>
        <w:t>/m</w:t>
      </w:r>
      <w:r w:rsidR="00861B5B" w:rsidRPr="009C3DC9">
        <w:rPr>
          <w:rFonts w:hint="eastAsia"/>
          <w:sz w:val="28"/>
          <w:vertAlign w:val="superscript"/>
        </w:rPr>
        <w:t>2</w:t>
      </w:r>
      <w:r w:rsidR="00861B5B">
        <w:rPr>
          <w:rFonts w:hint="eastAsia"/>
          <w:sz w:val="28"/>
        </w:rPr>
        <w:t>。</w:t>
      </w:r>
    </w:p>
    <w:p w:rsidR="00437B39" w:rsidRPr="00A801BA" w:rsidRDefault="00437B39" w:rsidP="00A801BA">
      <w:pPr>
        <w:pStyle w:val="a3"/>
        <w:ind w:left="360" w:firstLineChars="0" w:firstLine="0"/>
        <w:rPr>
          <w:b/>
          <w:sz w:val="28"/>
        </w:rPr>
      </w:pPr>
    </w:p>
    <w:p w:rsidR="00A801BA" w:rsidRDefault="00140DEB" w:rsidP="00140DEB">
      <w:pPr>
        <w:pStyle w:val="1"/>
      </w:pPr>
      <w:r>
        <w:rPr>
          <w:rFonts w:hint="eastAsia"/>
        </w:rPr>
        <w:t xml:space="preserve">3 </w:t>
      </w:r>
      <w:r w:rsidR="00A801BA">
        <w:rPr>
          <w:rFonts w:hint="eastAsia"/>
        </w:rPr>
        <w:t>计算</w:t>
      </w:r>
      <w:r w:rsidR="00A801BA" w:rsidRPr="00A801BA">
        <w:rPr>
          <w:rFonts w:hint="eastAsia"/>
        </w:rPr>
        <w:t>结果</w:t>
      </w:r>
    </w:p>
    <w:p w:rsidR="001F4FAA" w:rsidRDefault="001F4FAA" w:rsidP="001F4FAA">
      <w:pPr>
        <w:pStyle w:val="a3"/>
        <w:ind w:left="360" w:firstLineChars="0" w:firstLine="0"/>
        <w:rPr>
          <w:rFonts w:hint="eastAsia"/>
          <w:sz w:val="28"/>
        </w:rPr>
      </w:pPr>
      <w:r w:rsidRPr="00A801BA">
        <w:rPr>
          <w:rFonts w:hint="eastAsia"/>
          <w:sz w:val="28"/>
        </w:rPr>
        <w:t>IBR</w:t>
      </w:r>
      <w:r w:rsidRPr="00A801BA">
        <w:rPr>
          <w:rFonts w:hint="eastAsia"/>
          <w:sz w:val="28"/>
        </w:rPr>
        <w:t>上海</w:t>
      </w:r>
      <w:r w:rsidRPr="00A801BA">
        <w:rPr>
          <w:rFonts w:hint="eastAsia"/>
          <w:sz w:val="28"/>
        </w:rPr>
        <w:t>E</w:t>
      </w:r>
      <w:proofErr w:type="gramStart"/>
      <w:r w:rsidRPr="00A801BA">
        <w:rPr>
          <w:rFonts w:hint="eastAsia"/>
          <w:sz w:val="28"/>
        </w:rPr>
        <w:t>朋汇</w:t>
      </w:r>
      <w:r w:rsidR="006974F7">
        <w:rPr>
          <w:rFonts w:hint="eastAsia"/>
          <w:sz w:val="28"/>
        </w:rPr>
        <w:t>建造</w:t>
      </w:r>
      <w:proofErr w:type="gramEnd"/>
      <w:r w:rsidR="006974F7">
        <w:rPr>
          <w:rFonts w:hint="eastAsia"/>
          <w:sz w:val="28"/>
        </w:rPr>
        <w:t>和使用阶段的碳排放为</w:t>
      </w:r>
      <w:r w:rsidR="006974F7">
        <w:rPr>
          <w:rFonts w:hint="eastAsia"/>
          <w:sz w:val="28"/>
        </w:rPr>
        <w:t xml:space="preserve">73.61 </w:t>
      </w:r>
      <w:r>
        <w:rPr>
          <w:rFonts w:hint="eastAsia"/>
          <w:sz w:val="28"/>
        </w:rPr>
        <w:t>kgCO</w:t>
      </w:r>
      <w:r w:rsidRPr="009C3DC9">
        <w:rPr>
          <w:rFonts w:hint="eastAsia"/>
          <w:sz w:val="28"/>
          <w:vertAlign w:val="subscript"/>
        </w:rPr>
        <w:t>2</w:t>
      </w:r>
      <w:r>
        <w:rPr>
          <w:rFonts w:hint="eastAsia"/>
          <w:sz w:val="28"/>
        </w:rPr>
        <w:t>/m</w:t>
      </w:r>
      <w:r w:rsidRPr="009C3DC9">
        <w:rPr>
          <w:rFonts w:hint="eastAsia"/>
          <w:sz w:val="28"/>
          <w:vertAlign w:val="superscript"/>
        </w:rPr>
        <w:t>2</w:t>
      </w:r>
      <w:r>
        <w:rPr>
          <w:rFonts w:hint="eastAsia"/>
          <w:sz w:val="28"/>
        </w:rPr>
        <w:t>/y</w:t>
      </w:r>
      <w:r>
        <w:rPr>
          <w:rFonts w:hint="eastAsia"/>
          <w:sz w:val="28"/>
        </w:rPr>
        <w:t>。</w:t>
      </w:r>
    </w:p>
    <w:p w:rsidR="002D6023" w:rsidRPr="00A801BA" w:rsidRDefault="002D6023" w:rsidP="001F4FAA">
      <w:pPr>
        <w:pStyle w:val="a3"/>
        <w:ind w:left="360" w:firstLineChars="0" w:firstLine="0"/>
        <w:rPr>
          <w:b/>
          <w:sz w:val="28"/>
        </w:rPr>
      </w:pPr>
      <w:bookmarkStart w:id="0" w:name="_GoBack"/>
      <w:bookmarkEnd w:id="0"/>
    </w:p>
    <w:sectPr w:rsidR="002D6023" w:rsidRPr="00A801BA">
      <w:headerReference w:type="even" r:id="rId18"/>
      <w:headerReference w:type="default" r:id="rId19"/>
      <w:footerReference w:type="even" r:id="rId20"/>
      <w:footerReference w:type="default" r:id="rId21"/>
      <w:headerReference w:type="first" r:id="rId22"/>
      <w:footerReference w:type="first" r:id="rId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359" w:rsidRDefault="00A03359" w:rsidP="00F871B8">
      <w:pPr>
        <w:spacing w:line="240" w:lineRule="auto"/>
        <w:ind w:firstLine="480"/>
      </w:pPr>
      <w:r>
        <w:separator/>
      </w:r>
    </w:p>
  </w:endnote>
  <w:endnote w:type="continuationSeparator" w:id="0">
    <w:p w:rsidR="00A03359" w:rsidRDefault="00A03359" w:rsidP="00F871B8">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C3" w:rsidRDefault="00CC71C3" w:rsidP="00CC71C3">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C3" w:rsidRDefault="00CC71C3" w:rsidP="00CC71C3">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C3" w:rsidRDefault="00CC71C3" w:rsidP="00CC71C3">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359" w:rsidRDefault="00A03359" w:rsidP="00F871B8">
      <w:pPr>
        <w:spacing w:line="240" w:lineRule="auto"/>
        <w:ind w:firstLine="480"/>
      </w:pPr>
      <w:r>
        <w:separator/>
      </w:r>
    </w:p>
  </w:footnote>
  <w:footnote w:type="continuationSeparator" w:id="0">
    <w:p w:rsidR="00A03359" w:rsidRDefault="00A03359" w:rsidP="00F871B8">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C3" w:rsidRDefault="00CC71C3" w:rsidP="00CC71C3">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C3" w:rsidRDefault="00CC71C3" w:rsidP="00CC71C3">
    <w:pPr>
      <w:pStyle w:val="a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C3" w:rsidRDefault="00CC71C3" w:rsidP="00CC71C3">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4527B"/>
    <w:multiLevelType w:val="hybridMultilevel"/>
    <w:tmpl w:val="18945F84"/>
    <w:lvl w:ilvl="0" w:tplc="1E74D1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10"/>
    <w:rsid w:val="001073BD"/>
    <w:rsid w:val="00115189"/>
    <w:rsid w:val="00140DEB"/>
    <w:rsid w:val="00182DC8"/>
    <w:rsid w:val="001B2666"/>
    <w:rsid w:val="001F4FAA"/>
    <w:rsid w:val="00204410"/>
    <w:rsid w:val="002D6023"/>
    <w:rsid w:val="00312B24"/>
    <w:rsid w:val="004253EB"/>
    <w:rsid w:val="00437B39"/>
    <w:rsid w:val="0045478B"/>
    <w:rsid w:val="0067674A"/>
    <w:rsid w:val="006974F7"/>
    <w:rsid w:val="00744A21"/>
    <w:rsid w:val="007C2579"/>
    <w:rsid w:val="00847C6D"/>
    <w:rsid w:val="00861B5B"/>
    <w:rsid w:val="008B493E"/>
    <w:rsid w:val="009C3DC9"/>
    <w:rsid w:val="009C755A"/>
    <w:rsid w:val="00A03359"/>
    <w:rsid w:val="00A34A31"/>
    <w:rsid w:val="00A801BA"/>
    <w:rsid w:val="00C17007"/>
    <w:rsid w:val="00CC71C3"/>
    <w:rsid w:val="00D26790"/>
    <w:rsid w:val="00D824D9"/>
    <w:rsid w:val="00E240C8"/>
    <w:rsid w:val="00E45AEF"/>
    <w:rsid w:val="00E63007"/>
    <w:rsid w:val="00EB3196"/>
    <w:rsid w:val="00EE5F0B"/>
    <w:rsid w:val="00F871B8"/>
    <w:rsid w:val="00FC5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1B8"/>
    <w:pPr>
      <w:widowControl w:val="0"/>
      <w:spacing w:line="360" w:lineRule="auto"/>
      <w:ind w:firstLineChars="200" w:firstLine="200"/>
      <w:jc w:val="both"/>
    </w:pPr>
    <w:rPr>
      <w:rFonts w:ascii="Times New Roman" w:hAnsi="Times New Roman"/>
      <w:sz w:val="24"/>
    </w:rPr>
  </w:style>
  <w:style w:type="paragraph" w:styleId="1">
    <w:name w:val="heading 1"/>
    <w:next w:val="a"/>
    <w:link w:val="1Char"/>
    <w:uiPriority w:val="9"/>
    <w:qFormat/>
    <w:rsid w:val="00F871B8"/>
    <w:pPr>
      <w:keepNext/>
      <w:keepLines/>
      <w:spacing w:line="360" w:lineRule="auto"/>
      <w:outlineLvl w:val="0"/>
    </w:pPr>
    <w:rPr>
      <w:rFonts w:ascii="Times New Roman" w:eastAsia="黑体" w:hAnsi="Times New Roma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1BA"/>
    <w:pPr>
      <w:ind w:firstLine="420"/>
    </w:pPr>
  </w:style>
  <w:style w:type="paragraph" w:customStyle="1" w:styleId="02">
    <w:name w:val="02条文"/>
    <w:basedOn w:val="a"/>
    <w:next w:val="a"/>
    <w:qFormat/>
    <w:rsid w:val="0067674A"/>
    <w:pPr>
      <w:tabs>
        <w:tab w:val="left" w:pos="5220"/>
      </w:tabs>
      <w:spacing w:line="312" w:lineRule="auto"/>
    </w:pPr>
    <w:rPr>
      <w:rFonts w:eastAsia="宋体" w:cs="Times New Roman"/>
      <w:szCs w:val="24"/>
    </w:rPr>
  </w:style>
  <w:style w:type="paragraph" w:styleId="a4">
    <w:name w:val="Balloon Text"/>
    <w:basedOn w:val="a"/>
    <w:link w:val="Char"/>
    <w:uiPriority w:val="99"/>
    <w:semiHidden/>
    <w:unhideWhenUsed/>
    <w:rsid w:val="00FC5E42"/>
    <w:rPr>
      <w:sz w:val="18"/>
      <w:szCs w:val="18"/>
    </w:rPr>
  </w:style>
  <w:style w:type="character" w:customStyle="1" w:styleId="Char">
    <w:name w:val="批注框文本 Char"/>
    <w:basedOn w:val="a0"/>
    <w:link w:val="a4"/>
    <w:uiPriority w:val="99"/>
    <w:semiHidden/>
    <w:rsid w:val="00FC5E42"/>
    <w:rPr>
      <w:sz w:val="18"/>
      <w:szCs w:val="18"/>
    </w:rPr>
  </w:style>
  <w:style w:type="paragraph" w:styleId="a5">
    <w:name w:val="header"/>
    <w:basedOn w:val="a"/>
    <w:link w:val="Char0"/>
    <w:uiPriority w:val="99"/>
    <w:unhideWhenUsed/>
    <w:rsid w:val="00C1700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17007"/>
    <w:rPr>
      <w:sz w:val="18"/>
      <w:szCs w:val="18"/>
    </w:rPr>
  </w:style>
  <w:style w:type="paragraph" w:styleId="a6">
    <w:name w:val="footer"/>
    <w:basedOn w:val="a"/>
    <w:link w:val="Char1"/>
    <w:uiPriority w:val="99"/>
    <w:unhideWhenUsed/>
    <w:rsid w:val="00C17007"/>
    <w:pPr>
      <w:tabs>
        <w:tab w:val="center" w:pos="4153"/>
        <w:tab w:val="right" w:pos="8306"/>
      </w:tabs>
      <w:snapToGrid w:val="0"/>
      <w:jc w:val="left"/>
    </w:pPr>
    <w:rPr>
      <w:sz w:val="18"/>
      <w:szCs w:val="18"/>
    </w:rPr>
  </w:style>
  <w:style w:type="character" w:customStyle="1" w:styleId="Char1">
    <w:name w:val="页脚 Char"/>
    <w:basedOn w:val="a0"/>
    <w:link w:val="a6"/>
    <w:uiPriority w:val="99"/>
    <w:rsid w:val="00C17007"/>
    <w:rPr>
      <w:sz w:val="18"/>
      <w:szCs w:val="18"/>
    </w:rPr>
  </w:style>
  <w:style w:type="character" w:customStyle="1" w:styleId="1Char">
    <w:name w:val="标题 1 Char"/>
    <w:basedOn w:val="a0"/>
    <w:link w:val="1"/>
    <w:uiPriority w:val="9"/>
    <w:rsid w:val="00F871B8"/>
    <w:rPr>
      <w:rFonts w:ascii="Times New Roman" w:eastAsia="黑体" w:hAnsi="Times New Roman"/>
      <w:b/>
      <w:bCs/>
      <w:kern w:val="44"/>
      <w:sz w:val="32"/>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1B8"/>
    <w:pPr>
      <w:widowControl w:val="0"/>
      <w:spacing w:line="360" w:lineRule="auto"/>
      <w:ind w:firstLineChars="200" w:firstLine="200"/>
      <w:jc w:val="both"/>
    </w:pPr>
    <w:rPr>
      <w:rFonts w:ascii="Times New Roman" w:hAnsi="Times New Roman"/>
      <w:sz w:val="24"/>
    </w:rPr>
  </w:style>
  <w:style w:type="paragraph" w:styleId="1">
    <w:name w:val="heading 1"/>
    <w:next w:val="a"/>
    <w:link w:val="1Char"/>
    <w:uiPriority w:val="9"/>
    <w:qFormat/>
    <w:rsid w:val="00F871B8"/>
    <w:pPr>
      <w:keepNext/>
      <w:keepLines/>
      <w:spacing w:line="360" w:lineRule="auto"/>
      <w:outlineLvl w:val="0"/>
    </w:pPr>
    <w:rPr>
      <w:rFonts w:ascii="Times New Roman" w:eastAsia="黑体" w:hAnsi="Times New Roma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1BA"/>
    <w:pPr>
      <w:ind w:firstLine="420"/>
    </w:pPr>
  </w:style>
  <w:style w:type="paragraph" w:customStyle="1" w:styleId="02">
    <w:name w:val="02条文"/>
    <w:basedOn w:val="a"/>
    <w:next w:val="a"/>
    <w:qFormat/>
    <w:rsid w:val="0067674A"/>
    <w:pPr>
      <w:tabs>
        <w:tab w:val="left" w:pos="5220"/>
      </w:tabs>
      <w:spacing w:line="312" w:lineRule="auto"/>
    </w:pPr>
    <w:rPr>
      <w:rFonts w:eastAsia="宋体" w:cs="Times New Roman"/>
      <w:szCs w:val="24"/>
    </w:rPr>
  </w:style>
  <w:style w:type="paragraph" w:styleId="a4">
    <w:name w:val="Balloon Text"/>
    <w:basedOn w:val="a"/>
    <w:link w:val="Char"/>
    <w:uiPriority w:val="99"/>
    <w:semiHidden/>
    <w:unhideWhenUsed/>
    <w:rsid w:val="00FC5E42"/>
    <w:rPr>
      <w:sz w:val="18"/>
      <w:szCs w:val="18"/>
    </w:rPr>
  </w:style>
  <w:style w:type="character" w:customStyle="1" w:styleId="Char">
    <w:name w:val="批注框文本 Char"/>
    <w:basedOn w:val="a0"/>
    <w:link w:val="a4"/>
    <w:uiPriority w:val="99"/>
    <w:semiHidden/>
    <w:rsid w:val="00FC5E42"/>
    <w:rPr>
      <w:sz w:val="18"/>
      <w:szCs w:val="18"/>
    </w:rPr>
  </w:style>
  <w:style w:type="paragraph" w:styleId="a5">
    <w:name w:val="header"/>
    <w:basedOn w:val="a"/>
    <w:link w:val="Char0"/>
    <w:uiPriority w:val="99"/>
    <w:unhideWhenUsed/>
    <w:rsid w:val="00C1700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17007"/>
    <w:rPr>
      <w:sz w:val="18"/>
      <w:szCs w:val="18"/>
    </w:rPr>
  </w:style>
  <w:style w:type="paragraph" w:styleId="a6">
    <w:name w:val="footer"/>
    <w:basedOn w:val="a"/>
    <w:link w:val="Char1"/>
    <w:uiPriority w:val="99"/>
    <w:unhideWhenUsed/>
    <w:rsid w:val="00C17007"/>
    <w:pPr>
      <w:tabs>
        <w:tab w:val="center" w:pos="4153"/>
        <w:tab w:val="right" w:pos="8306"/>
      </w:tabs>
      <w:snapToGrid w:val="0"/>
      <w:jc w:val="left"/>
    </w:pPr>
    <w:rPr>
      <w:sz w:val="18"/>
      <w:szCs w:val="18"/>
    </w:rPr>
  </w:style>
  <w:style w:type="character" w:customStyle="1" w:styleId="Char1">
    <w:name w:val="页脚 Char"/>
    <w:basedOn w:val="a0"/>
    <w:link w:val="a6"/>
    <w:uiPriority w:val="99"/>
    <w:rsid w:val="00C17007"/>
    <w:rPr>
      <w:sz w:val="18"/>
      <w:szCs w:val="18"/>
    </w:rPr>
  </w:style>
  <w:style w:type="character" w:customStyle="1" w:styleId="1Char">
    <w:name w:val="标题 1 Char"/>
    <w:basedOn w:val="a0"/>
    <w:link w:val="1"/>
    <w:uiPriority w:val="9"/>
    <w:rsid w:val="00F871B8"/>
    <w:rPr>
      <w:rFonts w:ascii="Times New Roman" w:eastAsia="黑体" w:hAnsi="Times New Roman"/>
      <w:b/>
      <w:bCs/>
      <w:kern w:val="44"/>
      <w:sz w:val="3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70582">
      <w:bodyDiv w:val="1"/>
      <w:marLeft w:val="0"/>
      <w:marRight w:val="0"/>
      <w:marTop w:val="0"/>
      <w:marBottom w:val="0"/>
      <w:divBdr>
        <w:top w:val="none" w:sz="0" w:space="0" w:color="auto"/>
        <w:left w:val="none" w:sz="0" w:space="0" w:color="auto"/>
        <w:bottom w:val="none" w:sz="0" w:space="0" w:color="auto"/>
        <w:right w:val="none" w:sz="0" w:space="0" w:color="auto"/>
      </w:divBdr>
    </w:div>
    <w:div w:id="62023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208</Words>
  <Characters>1190</Characters>
  <Application>Microsoft Office Word</Application>
  <DocSecurity>0</DocSecurity>
  <Lines>9</Lines>
  <Paragraphs>2</Paragraphs>
  <ScaleCrop>false</ScaleCrop>
  <Company>Microsoft</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孙冬梅</dc:creator>
  <cp:keywords/>
  <dc:description/>
  <cp:lastModifiedBy>孙冬梅</cp:lastModifiedBy>
  <cp:revision>4</cp:revision>
  <dcterms:created xsi:type="dcterms:W3CDTF">2017-05-31T07:20:00Z</dcterms:created>
  <dcterms:modified xsi:type="dcterms:W3CDTF">2017-07-21T07:51:00Z</dcterms:modified>
</cp:coreProperties>
</file>